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50C27" w14:textId="77777777" w:rsidR="00857F16" w:rsidRDefault="00857F16" w:rsidP="00857F16">
      <w:pPr>
        <w:ind w:left="5664"/>
        <w:contextualSpacing/>
        <w:jc w:val="center"/>
        <w:rPr>
          <w:b/>
          <w:sz w:val="28"/>
          <w:szCs w:val="28"/>
          <w:lang w:val="kk-KZ"/>
        </w:rPr>
      </w:pPr>
      <w:r w:rsidRPr="00670A35">
        <w:rPr>
          <w:b/>
          <w:sz w:val="28"/>
          <w:szCs w:val="28"/>
          <w:lang w:val="kk-KZ"/>
        </w:rPr>
        <w:t>Қазақстан Республикасының</w:t>
      </w:r>
    </w:p>
    <w:p w14:paraId="351033B2" w14:textId="77777777" w:rsidR="00857F16" w:rsidRPr="00670A35" w:rsidRDefault="00857F16" w:rsidP="00857F16">
      <w:pPr>
        <w:ind w:left="5664"/>
        <w:contextualSpacing/>
        <w:jc w:val="center"/>
        <w:rPr>
          <w:b/>
          <w:sz w:val="28"/>
          <w:szCs w:val="28"/>
          <w:lang w:val="kk-KZ"/>
        </w:rPr>
      </w:pPr>
      <w:r w:rsidRPr="00670A35">
        <w:rPr>
          <w:b/>
          <w:sz w:val="28"/>
          <w:szCs w:val="28"/>
          <w:lang w:val="kk-KZ"/>
        </w:rPr>
        <w:t>Премьер-Министрі</w:t>
      </w:r>
    </w:p>
    <w:p w14:paraId="499C137F" w14:textId="77777777" w:rsidR="00857F16" w:rsidRPr="00670A35" w:rsidRDefault="00DE4880" w:rsidP="00857F16">
      <w:pPr>
        <w:ind w:left="5664"/>
        <w:contextualSpacing/>
        <w:jc w:val="center"/>
        <w:rPr>
          <w:b/>
          <w:sz w:val="28"/>
          <w:szCs w:val="28"/>
          <w:lang w:val="kk-KZ"/>
        </w:rPr>
      </w:pPr>
      <w:r>
        <w:rPr>
          <w:b/>
          <w:sz w:val="28"/>
          <w:szCs w:val="28"/>
          <w:lang w:val="kk-KZ"/>
        </w:rPr>
        <w:t xml:space="preserve">О.А. </w:t>
      </w:r>
      <w:proofErr w:type="spellStart"/>
      <w:r>
        <w:rPr>
          <w:b/>
          <w:sz w:val="28"/>
          <w:szCs w:val="28"/>
          <w:lang w:val="kk-KZ"/>
        </w:rPr>
        <w:t>Бектеновке</w:t>
      </w:r>
      <w:proofErr w:type="spellEnd"/>
    </w:p>
    <w:p w14:paraId="03A4D531" w14:textId="77777777" w:rsidR="00857F16" w:rsidRDefault="00857F16" w:rsidP="00857F16">
      <w:pPr>
        <w:pBdr>
          <w:top w:val="nil"/>
          <w:left w:val="nil"/>
          <w:bottom w:val="nil"/>
          <w:right w:val="nil"/>
          <w:between w:val="nil"/>
          <w:bar w:val="nil"/>
        </w:pBdr>
        <w:shd w:val="clear" w:color="auto" w:fill="FFFFFF"/>
        <w:jc w:val="right"/>
        <w:textAlignment w:val="baseline"/>
        <w:rPr>
          <w:b/>
          <w:color w:val="000000"/>
          <w:kern w:val="36"/>
          <w:sz w:val="28"/>
          <w:szCs w:val="28"/>
          <w:bdr w:val="nil"/>
          <w:lang w:val="kk-KZ"/>
        </w:rPr>
      </w:pPr>
    </w:p>
    <w:p w14:paraId="65937B69" w14:textId="77777777" w:rsidR="00857F16" w:rsidRPr="00670A35" w:rsidRDefault="00857F16" w:rsidP="00857F16">
      <w:pPr>
        <w:pBdr>
          <w:top w:val="nil"/>
          <w:left w:val="nil"/>
          <w:bottom w:val="nil"/>
          <w:right w:val="nil"/>
          <w:between w:val="nil"/>
          <w:bar w:val="nil"/>
        </w:pBdr>
        <w:shd w:val="clear" w:color="auto" w:fill="FFFFFF"/>
        <w:jc w:val="right"/>
        <w:textAlignment w:val="baseline"/>
        <w:rPr>
          <w:b/>
          <w:color w:val="000000"/>
          <w:kern w:val="36"/>
          <w:sz w:val="28"/>
          <w:szCs w:val="28"/>
          <w:bdr w:val="nil"/>
          <w:lang w:val="kk-KZ"/>
        </w:rPr>
      </w:pPr>
    </w:p>
    <w:p w14:paraId="1D0D8989" w14:textId="148007FD" w:rsidR="00FB50A0" w:rsidRDefault="00257530" w:rsidP="00930A3B">
      <w:pPr>
        <w:spacing w:line="0" w:lineRule="atLeast"/>
        <w:contextualSpacing/>
        <w:jc w:val="center"/>
        <w:rPr>
          <w:b/>
          <w:bCs/>
          <w:sz w:val="28"/>
          <w:szCs w:val="28"/>
          <w:lang w:val="kk-KZ"/>
        </w:rPr>
      </w:pPr>
      <w:bookmarkStart w:id="0" w:name="_Hlk127870364"/>
      <w:r w:rsidRPr="00257530">
        <w:rPr>
          <w:rFonts w:eastAsia="Calibri"/>
          <w:b/>
          <w:sz w:val="28"/>
          <w:szCs w:val="28"/>
          <w:lang w:val="kk-KZ" w:eastAsia="en-US"/>
        </w:rPr>
        <w:t>«</w:t>
      </w:r>
      <w:r w:rsidR="00042531" w:rsidRPr="00BA2787">
        <w:rPr>
          <w:rFonts w:eastAsia="Calibri"/>
          <w:b/>
          <w:sz w:val="28"/>
          <w:szCs w:val="28"/>
          <w:lang w:val="kk-KZ" w:eastAsia="en-US"/>
        </w:rPr>
        <w:t>Қазақстан Республикасының Үкіметі мен Израиль Мемлекетінің Үкіметі арасындағы табысқа салынатын салықтарға қатысты қосарланған салық салуды жою және салық салуды болдырмау мен одан жалтаруға жол бермеу туралы конвенцияға қол қою туралы</w:t>
      </w:r>
      <w:r w:rsidR="00FB50A0" w:rsidRPr="00FB50A0">
        <w:rPr>
          <w:b/>
          <w:bCs/>
          <w:sz w:val="28"/>
          <w:szCs w:val="28"/>
          <w:lang w:val="kk-KZ"/>
        </w:rPr>
        <w:t xml:space="preserve">» </w:t>
      </w:r>
    </w:p>
    <w:p w14:paraId="2B6219F2" w14:textId="77777777" w:rsidR="00857F16" w:rsidRPr="00630912" w:rsidRDefault="00857F16" w:rsidP="00930A3B">
      <w:pPr>
        <w:spacing w:line="0" w:lineRule="atLeast"/>
        <w:contextualSpacing/>
        <w:jc w:val="center"/>
        <w:rPr>
          <w:b/>
          <w:bCs/>
          <w:sz w:val="28"/>
          <w:szCs w:val="28"/>
          <w:lang w:val="kk-KZ"/>
        </w:rPr>
      </w:pPr>
      <w:r w:rsidRPr="00630912">
        <w:rPr>
          <w:b/>
          <w:sz w:val="28"/>
          <w:szCs w:val="28"/>
          <w:lang w:val="kk-KZ"/>
        </w:rPr>
        <w:t xml:space="preserve">Қазақстан Республикасының Үкіметі қаулысының жобасына </w:t>
      </w:r>
    </w:p>
    <w:p w14:paraId="6D8A3633" w14:textId="77777777" w:rsidR="00857F16" w:rsidRPr="00670A35" w:rsidRDefault="00857F16" w:rsidP="00857F16">
      <w:pPr>
        <w:pBdr>
          <w:top w:val="nil"/>
          <w:left w:val="nil"/>
          <w:bottom w:val="nil"/>
          <w:right w:val="nil"/>
          <w:between w:val="nil"/>
          <w:bar w:val="nil"/>
        </w:pBdr>
        <w:shd w:val="clear" w:color="auto" w:fill="FFFFFF"/>
        <w:jc w:val="center"/>
        <w:textAlignment w:val="baseline"/>
        <w:rPr>
          <w:rFonts w:eastAsia="Arial Unicode MS"/>
          <w:b/>
          <w:bCs/>
          <w:color w:val="000000"/>
          <w:sz w:val="28"/>
          <w:szCs w:val="28"/>
          <w:bdr w:val="nil"/>
          <w:lang w:val="kk-KZ"/>
        </w:rPr>
      </w:pPr>
      <w:r w:rsidRPr="00670A35">
        <w:rPr>
          <w:rFonts w:eastAsia="Arial Unicode MS"/>
          <w:b/>
          <w:color w:val="000000"/>
          <w:spacing w:val="1"/>
          <w:sz w:val="28"/>
          <w:szCs w:val="28"/>
          <w:bdr w:val="nil"/>
          <w:shd w:val="clear" w:color="auto" w:fill="FFFFFF"/>
          <w:lang w:val="kk-KZ"/>
        </w:rPr>
        <w:t>түсіндірме жазба</w:t>
      </w:r>
    </w:p>
    <w:bookmarkEnd w:id="0"/>
    <w:p w14:paraId="6A4E21D5" w14:textId="77777777" w:rsidR="00B86291" w:rsidRPr="00670A35" w:rsidRDefault="00B86291" w:rsidP="00857F16">
      <w:pPr>
        <w:pBdr>
          <w:top w:val="nil"/>
          <w:left w:val="nil"/>
          <w:bottom w:val="nil"/>
          <w:right w:val="nil"/>
          <w:between w:val="nil"/>
          <w:bar w:val="nil"/>
        </w:pBdr>
        <w:ind w:right="-1"/>
        <w:jc w:val="center"/>
        <w:rPr>
          <w:rFonts w:eastAsia="Arial Unicode MS"/>
          <w:b/>
          <w:color w:val="000000"/>
          <w:sz w:val="28"/>
          <w:szCs w:val="28"/>
          <w:bdr w:val="nil"/>
          <w:lang w:val="kk-KZ"/>
          <w14:textOutline w14:w="0" w14:cap="flat" w14:cmpd="sng" w14:algn="ctr">
            <w14:noFill/>
            <w14:prstDash w14:val="solid"/>
            <w14:bevel/>
          </w14:textOutline>
        </w:rPr>
      </w:pPr>
    </w:p>
    <w:p w14:paraId="5274EA61" w14:textId="77777777" w:rsidR="0090652B" w:rsidRPr="0090652B" w:rsidRDefault="00857F16" w:rsidP="0090652B">
      <w:pPr>
        <w:pStyle w:val="af0"/>
        <w:tabs>
          <w:tab w:val="left" w:pos="1134"/>
        </w:tabs>
        <w:ind w:left="709"/>
        <w:jc w:val="both"/>
        <w:rPr>
          <w:b/>
          <w:sz w:val="28"/>
          <w:szCs w:val="28"/>
          <w:lang w:val="kk-KZ"/>
        </w:rPr>
      </w:pPr>
      <w:r w:rsidRPr="00670A35">
        <w:rPr>
          <w:rFonts w:eastAsia="Arial Unicode MS"/>
          <w:b/>
          <w:color w:val="000000"/>
          <w:sz w:val="28"/>
          <w:szCs w:val="28"/>
          <w:bdr w:val="nil"/>
          <w:lang w:val="kk-KZ"/>
        </w:rPr>
        <w:t>1.  </w:t>
      </w:r>
      <w:r w:rsidR="0090652B" w:rsidRPr="0090652B">
        <w:rPr>
          <w:b/>
          <w:sz w:val="28"/>
          <w:szCs w:val="28"/>
          <w:lang w:val="kk-KZ"/>
        </w:rPr>
        <w:t>Әзірлеуші мемлекеттік органның атауы.</w:t>
      </w:r>
    </w:p>
    <w:p w14:paraId="6A506AB2" w14:textId="77777777" w:rsidR="00857F16" w:rsidRPr="00670A35" w:rsidRDefault="00857F16" w:rsidP="0090652B">
      <w:pPr>
        <w:widowControl w:val="0"/>
        <w:pBdr>
          <w:top w:val="nil"/>
          <w:left w:val="nil"/>
          <w:bottom w:val="nil"/>
          <w:right w:val="nil"/>
          <w:between w:val="nil"/>
          <w:bar w:val="nil"/>
        </w:pBdr>
        <w:autoSpaceDE w:val="0"/>
        <w:autoSpaceDN w:val="0"/>
        <w:adjustRightInd w:val="0"/>
        <w:ind w:firstLine="708"/>
        <w:rPr>
          <w:rFonts w:eastAsia="Arial Unicode MS"/>
          <w:color w:val="000000"/>
          <w:sz w:val="28"/>
          <w:szCs w:val="28"/>
          <w:bdr w:val="nil"/>
          <w:lang w:val="kk-KZ"/>
        </w:rPr>
      </w:pPr>
      <w:r w:rsidRPr="00670A35">
        <w:rPr>
          <w:rFonts w:eastAsia="Arial Unicode MS"/>
          <w:color w:val="000000"/>
          <w:sz w:val="28"/>
          <w:szCs w:val="28"/>
          <w:bdr w:val="nil"/>
          <w:lang w:val="kk-KZ"/>
        </w:rPr>
        <w:t xml:space="preserve">Қазақстан Республикасының </w:t>
      </w:r>
      <w:r>
        <w:rPr>
          <w:rFonts w:eastAsia="Arial Unicode MS"/>
          <w:sz w:val="28"/>
          <w:szCs w:val="28"/>
          <w:bdr w:val="nil"/>
          <w:lang w:val="kk-KZ"/>
        </w:rPr>
        <w:t>Қаржы</w:t>
      </w:r>
      <w:r w:rsidRPr="00670A35">
        <w:rPr>
          <w:rFonts w:eastAsia="Arial Unicode MS"/>
          <w:sz w:val="28"/>
          <w:szCs w:val="28"/>
          <w:bdr w:val="nil"/>
          <w:lang w:val="kk-KZ"/>
        </w:rPr>
        <w:t xml:space="preserve"> министрлігі</w:t>
      </w:r>
      <w:r w:rsidRPr="00670A35">
        <w:rPr>
          <w:rFonts w:eastAsia="Arial Unicode MS"/>
          <w:color w:val="000000"/>
          <w:sz w:val="28"/>
          <w:szCs w:val="28"/>
          <w:bdr w:val="nil"/>
          <w:lang w:val="kk-KZ"/>
        </w:rPr>
        <w:t>.</w:t>
      </w:r>
    </w:p>
    <w:p w14:paraId="2A1A183D" w14:textId="77777777" w:rsidR="0090652B" w:rsidRPr="0090652B" w:rsidRDefault="00857F16" w:rsidP="0090652B">
      <w:pPr>
        <w:pStyle w:val="af0"/>
        <w:tabs>
          <w:tab w:val="left" w:pos="1134"/>
        </w:tabs>
        <w:ind w:left="0" w:firstLine="709"/>
        <w:jc w:val="both"/>
        <w:rPr>
          <w:b/>
          <w:sz w:val="28"/>
          <w:szCs w:val="28"/>
          <w:lang w:val="kk-KZ"/>
        </w:rPr>
      </w:pPr>
      <w:r w:rsidRPr="00670A35">
        <w:rPr>
          <w:b/>
          <w:sz w:val="28"/>
          <w:szCs w:val="28"/>
          <w:bdr w:val="nil"/>
          <w:lang w:val="kk-KZ"/>
        </w:rPr>
        <w:t>2. </w:t>
      </w:r>
      <w:r w:rsidR="0090652B" w:rsidRPr="0090652B">
        <w:rPr>
          <w:b/>
          <w:sz w:val="28"/>
          <w:szCs w:val="28"/>
          <w:lang w:val="kk-KZ"/>
        </w:rPr>
        <w:t xml:space="preserve">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w:t>
      </w:r>
      <w:r w:rsidR="0090652B">
        <w:rPr>
          <w:b/>
          <w:sz w:val="28"/>
          <w:szCs w:val="28"/>
          <w:lang w:val="kk-KZ"/>
        </w:rPr>
        <w:t>Аппарат</w:t>
      </w:r>
      <w:r w:rsidR="0090652B" w:rsidRPr="0090652B">
        <w:rPr>
          <w:b/>
          <w:sz w:val="28"/>
          <w:szCs w:val="28"/>
          <w:lang w:val="kk-KZ"/>
        </w:rPr>
        <w:t xml:space="preserve"> басшылығының хаттамалық және өзге де тапсырмаларына сілтеме жасай отырып, жобаны қабылдау үшін негіздемелер және/немесе оны қабылдау қажеттілігінің басқа да негіздемелері</w:t>
      </w:r>
      <w:r w:rsidR="0090652B" w:rsidRPr="009A1765">
        <w:rPr>
          <w:b/>
          <w:sz w:val="28"/>
          <w:szCs w:val="28"/>
          <w:lang w:val="kk-KZ"/>
        </w:rPr>
        <w:t>.</w:t>
      </w:r>
    </w:p>
    <w:p w14:paraId="1E6B6998" w14:textId="19BEBCB2" w:rsidR="00422D55" w:rsidRDefault="00422D55" w:rsidP="00630912">
      <w:pPr>
        <w:widowControl w:val="0"/>
        <w:pBdr>
          <w:top w:val="nil"/>
          <w:left w:val="nil"/>
          <w:bottom w:val="nil"/>
          <w:right w:val="nil"/>
          <w:between w:val="nil"/>
          <w:bar w:val="nil"/>
        </w:pBdr>
        <w:ind w:firstLine="705"/>
        <w:jc w:val="both"/>
        <w:rPr>
          <w:sz w:val="28"/>
          <w:szCs w:val="28"/>
          <w:lang w:val="kk-KZ"/>
        </w:rPr>
      </w:pPr>
      <w:r w:rsidRPr="00422D55">
        <w:rPr>
          <w:sz w:val="28"/>
          <w:szCs w:val="28"/>
          <w:lang w:val="kk-KZ"/>
        </w:rPr>
        <w:t xml:space="preserve">Қазақстан Республикасының Үкіметі қаулысының жобасы «Қазақстан Республикасының халықаралық шарттары туралы» Қазақстан Республикасы Заңының </w:t>
      </w:r>
      <w:r>
        <w:rPr>
          <w:sz w:val="28"/>
          <w:szCs w:val="28"/>
          <w:lang w:val="kk-KZ"/>
        </w:rPr>
        <w:t>5</w:t>
      </w:r>
      <w:r w:rsidRPr="00422D55">
        <w:rPr>
          <w:sz w:val="28"/>
          <w:szCs w:val="28"/>
          <w:lang w:val="kk-KZ"/>
        </w:rPr>
        <w:t>-бабын</w:t>
      </w:r>
      <w:r>
        <w:rPr>
          <w:sz w:val="28"/>
          <w:szCs w:val="28"/>
          <w:lang w:val="kk-KZ"/>
        </w:rPr>
        <w:t>ың 2-тармағына және 8-бабының 2</w:t>
      </w:r>
      <w:r w:rsidRPr="00422D55">
        <w:rPr>
          <w:sz w:val="28"/>
          <w:szCs w:val="28"/>
          <w:lang w:val="kk-KZ"/>
        </w:rPr>
        <w:t>)</w:t>
      </w:r>
      <w:r>
        <w:rPr>
          <w:sz w:val="28"/>
          <w:szCs w:val="28"/>
          <w:lang w:val="kk-KZ"/>
        </w:rPr>
        <w:t xml:space="preserve"> тармақшасына</w:t>
      </w:r>
      <w:r w:rsidRPr="00422D55">
        <w:rPr>
          <w:sz w:val="28"/>
          <w:szCs w:val="28"/>
          <w:lang w:val="kk-KZ"/>
        </w:rPr>
        <w:t xml:space="preserve"> сәйкес әзірленді</w:t>
      </w:r>
      <w:r>
        <w:rPr>
          <w:sz w:val="28"/>
          <w:szCs w:val="28"/>
          <w:lang w:val="kk-KZ"/>
        </w:rPr>
        <w:t>.</w:t>
      </w:r>
    </w:p>
    <w:p w14:paraId="5191D2A7" w14:textId="149B21C6" w:rsidR="00857F16" w:rsidRPr="00670A35" w:rsidRDefault="00857F16" w:rsidP="00630912">
      <w:pPr>
        <w:widowControl w:val="0"/>
        <w:pBdr>
          <w:top w:val="nil"/>
          <w:left w:val="nil"/>
          <w:bottom w:val="nil"/>
          <w:right w:val="nil"/>
          <w:between w:val="nil"/>
          <w:bar w:val="nil"/>
        </w:pBdr>
        <w:ind w:firstLine="705"/>
        <w:jc w:val="both"/>
        <w:rPr>
          <w:rFonts w:eastAsia="Arial Unicode MS"/>
          <w:b/>
          <w:color w:val="000000"/>
          <w:spacing w:val="1"/>
          <w:sz w:val="28"/>
          <w:szCs w:val="28"/>
          <w:bdr w:val="nil"/>
          <w:shd w:val="clear" w:color="auto" w:fill="FFFFFF"/>
          <w:lang w:val="kk-KZ"/>
        </w:rPr>
      </w:pPr>
      <w:r w:rsidRPr="00670A35">
        <w:rPr>
          <w:b/>
          <w:sz w:val="28"/>
          <w:szCs w:val="28"/>
          <w:bdr w:val="nil"/>
          <w:lang w:val="kk-KZ"/>
        </w:rPr>
        <w:t>3. Жоба бойынша қаржылық шығындардың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есептеулер, қаржыландыру көзіне сілтеме, Республикалық бюджет комиссиясы шешімінің көшірмесі міндетті түрде түсіндірме жазбаға қоса беріледі)</w:t>
      </w:r>
      <w:r w:rsidR="00F149D2">
        <w:rPr>
          <w:b/>
          <w:sz w:val="28"/>
          <w:szCs w:val="28"/>
          <w:bdr w:val="nil"/>
          <w:lang w:val="kk-KZ"/>
        </w:rPr>
        <w:t>.</w:t>
      </w:r>
    </w:p>
    <w:p w14:paraId="624B3286" w14:textId="77777777" w:rsidR="00822ACC" w:rsidRPr="000963B5" w:rsidRDefault="00930A3B" w:rsidP="000963B5">
      <w:pPr>
        <w:pBdr>
          <w:top w:val="nil"/>
          <w:left w:val="nil"/>
          <w:bottom w:val="nil"/>
          <w:right w:val="nil"/>
          <w:between w:val="nil"/>
          <w:bar w:val="nil"/>
        </w:pBdr>
        <w:shd w:val="clear" w:color="auto" w:fill="FFFFFF"/>
        <w:ind w:firstLine="709"/>
        <w:jc w:val="both"/>
        <w:textAlignment w:val="baseline"/>
        <w:rPr>
          <w:rFonts w:eastAsia="Arial Unicode MS"/>
          <w:sz w:val="28"/>
          <w:szCs w:val="28"/>
          <w:bdr w:val="nil"/>
          <w:lang w:val="kk-KZ"/>
        </w:rPr>
      </w:pPr>
      <w:r w:rsidRPr="00930A3B">
        <w:rPr>
          <w:rFonts w:eastAsia="Arial Unicode MS"/>
          <w:sz w:val="28"/>
          <w:szCs w:val="28"/>
          <w:bdr w:val="nil"/>
          <w:lang w:val="kk-KZ"/>
        </w:rPr>
        <w:t>Талап етілмейді.</w:t>
      </w:r>
    </w:p>
    <w:p w14:paraId="79DE210F" w14:textId="77777777" w:rsidR="00F149D2" w:rsidRPr="00F149D2" w:rsidRDefault="00857F16" w:rsidP="00F149D2">
      <w:pPr>
        <w:pStyle w:val="af0"/>
        <w:tabs>
          <w:tab w:val="left" w:pos="1134"/>
        </w:tabs>
        <w:ind w:left="0" w:firstLine="709"/>
        <w:jc w:val="both"/>
        <w:rPr>
          <w:b/>
          <w:sz w:val="28"/>
          <w:szCs w:val="28"/>
          <w:lang w:val="kk-KZ"/>
        </w:rPr>
      </w:pPr>
      <w:r w:rsidRPr="00670A35">
        <w:rPr>
          <w:rFonts w:eastAsia="Arial Unicode MS"/>
          <w:b/>
          <w:color w:val="000000"/>
          <w:spacing w:val="1"/>
          <w:sz w:val="28"/>
          <w:szCs w:val="28"/>
          <w:bdr w:val="nil"/>
          <w:shd w:val="clear" w:color="auto" w:fill="FFFFFF"/>
          <w:lang w:val="kk-KZ"/>
        </w:rPr>
        <w:t>4. </w:t>
      </w:r>
      <w:r w:rsidR="00F149D2" w:rsidRPr="00F149D2">
        <w:rPr>
          <w:b/>
          <w:sz w:val="28"/>
          <w:szCs w:val="28"/>
          <w:lang w:val="kk-KZ"/>
        </w:rPr>
        <w:t>Жоба қабылданған жағдайда болжанатын әлеуметтік-экономикалық, құқықтық және (немесе) өзге де салдар, сондай-ақ жоба ережелерінің ұлттық қауіпсіздікті қамтамасыз етуге әсері.</w:t>
      </w:r>
    </w:p>
    <w:p w14:paraId="59A7293E" w14:textId="77777777" w:rsidR="00857F16" w:rsidRDefault="00857F16" w:rsidP="00857F16">
      <w:pPr>
        <w:widowControl w:val="0"/>
        <w:pBdr>
          <w:top w:val="nil"/>
          <w:left w:val="nil"/>
          <w:bottom w:val="nil"/>
          <w:right w:val="nil"/>
          <w:between w:val="nil"/>
          <w:bar w:val="nil"/>
        </w:pBdr>
        <w:ind w:firstLine="705"/>
        <w:jc w:val="both"/>
        <w:rPr>
          <w:sz w:val="28"/>
          <w:szCs w:val="28"/>
          <w:bdr w:val="nil"/>
          <w:lang w:val="kk-KZ"/>
        </w:rPr>
      </w:pPr>
      <w:r w:rsidRPr="00670A35">
        <w:rPr>
          <w:sz w:val="28"/>
          <w:szCs w:val="28"/>
          <w:bdr w:val="nil"/>
          <w:lang w:val="kk-KZ"/>
        </w:rPr>
        <w:t xml:space="preserve">Жобаны қабылдау теріс әлеуметтік-экономикалық және/немесе құқықтық салдарларға әкеп соқтырмайды. </w:t>
      </w:r>
    </w:p>
    <w:p w14:paraId="647952BF" w14:textId="77777777" w:rsidR="00422D55" w:rsidRDefault="00857F16" w:rsidP="00422D55">
      <w:pPr>
        <w:widowControl w:val="0"/>
        <w:pBdr>
          <w:top w:val="nil"/>
          <w:left w:val="nil"/>
          <w:bottom w:val="nil"/>
          <w:right w:val="nil"/>
          <w:between w:val="nil"/>
          <w:bar w:val="nil"/>
        </w:pBdr>
        <w:ind w:firstLine="705"/>
        <w:contextualSpacing/>
        <w:jc w:val="both"/>
        <w:rPr>
          <w:rFonts w:eastAsia="Arial Unicode MS"/>
          <w:b/>
          <w:color w:val="000000"/>
          <w:spacing w:val="1"/>
          <w:sz w:val="28"/>
          <w:szCs w:val="28"/>
          <w:bdr w:val="nil"/>
          <w:shd w:val="clear" w:color="auto" w:fill="FFFFFF"/>
          <w:lang w:val="kk-KZ"/>
        </w:rPr>
      </w:pPr>
      <w:r w:rsidRPr="00670A35">
        <w:rPr>
          <w:rFonts w:eastAsia="Arial Unicode MS"/>
          <w:b/>
          <w:color w:val="000000"/>
          <w:spacing w:val="1"/>
          <w:sz w:val="28"/>
          <w:szCs w:val="28"/>
          <w:bdr w:val="nil"/>
          <w:shd w:val="clear" w:color="auto" w:fill="FFFFFF"/>
          <w:lang w:val="kk-KZ"/>
        </w:rPr>
        <w:t>5. Нақты мақсаттар және күтілетін нәтижелердің мерзімдері</w:t>
      </w:r>
      <w:r w:rsidR="00F149D2">
        <w:rPr>
          <w:rFonts w:eastAsia="Arial Unicode MS"/>
          <w:b/>
          <w:color w:val="000000"/>
          <w:spacing w:val="1"/>
          <w:sz w:val="28"/>
          <w:szCs w:val="28"/>
          <w:bdr w:val="nil"/>
          <w:shd w:val="clear" w:color="auto" w:fill="FFFFFF"/>
          <w:lang w:val="kk-KZ"/>
        </w:rPr>
        <w:t>.</w:t>
      </w:r>
    </w:p>
    <w:p w14:paraId="228E3C54" w14:textId="5593A576" w:rsidR="00422D55" w:rsidRDefault="00324F71" w:rsidP="00422D55">
      <w:pPr>
        <w:widowControl w:val="0"/>
        <w:pBdr>
          <w:top w:val="nil"/>
          <w:left w:val="nil"/>
          <w:bottom w:val="nil"/>
          <w:right w:val="nil"/>
          <w:between w:val="nil"/>
          <w:bar w:val="nil"/>
        </w:pBdr>
        <w:ind w:firstLine="705"/>
        <w:contextualSpacing/>
        <w:jc w:val="both"/>
        <w:rPr>
          <w:rFonts w:eastAsiaTheme="majorEastAsia"/>
          <w:sz w:val="28"/>
          <w:szCs w:val="28"/>
          <w:lang w:val="kk-KZ"/>
        </w:rPr>
      </w:pPr>
      <w:r w:rsidRPr="00D8739D">
        <w:rPr>
          <w:rFonts w:eastAsiaTheme="majorEastAsia"/>
          <w:sz w:val="28"/>
          <w:szCs w:val="28"/>
          <w:lang w:val="kk-KZ"/>
        </w:rPr>
        <w:t xml:space="preserve">Жобаның мақсаты </w:t>
      </w:r>
      <w:r w:rsidR="00422D55" w:rsidRPr="002120F8">
        <w:rPr>
          <w:rFonts w:eastAsiaTheme="majorEastAsia"/>
          <w:sz w:val="28"/>
          <w:szCs w:val="28"/>
          <w:lang w:val="kk-KZ"/>
        </w:rPr>
        <w:t>«</w:t>
      </w:r>
      <w:r w:rsidR="00042531" w:rsidRPr="00042531">
        <w:rPr>
          <w:sz w:val="28"/>
          <w:szCs w:val="28"/>
          <w:lang w:val="kk-KZ"/>
        </w:rPr>
        <w:t>Қазақстан Республикасының Үкіметі мен Израиль Мемлекетінің Үкіметі арасындағы табысқа салынатын салықтарға қатысты қосарланған салық салуды жою және салық салуды болдырмау мен одан жалтаруға жол бермеу туралы конвенцияға қол қою туралы</w:t>
      </w:r>
      <w:r w:rsidR="00422D55" w:rsidRPr="002120F8">
        <w:rPr>
          <w:rFonts w:eastAsiaTheme="majorEastAsia"/>
          <w:sz w:val="28"/>
          <w:szCs w:val="28"/>
          <w:lang w:val="kk-KZ"/>
        </w:rPr>
        <w:t xml:space="preserve">» </w:t>
      </w:r>
      <w:r w:rsidRPr="00D8739D">
        <w:rPr>
          <w:rFonts w:eastAsiaTheme="majorEastAsia"/>
          <w:sz w:val="28"/>
          <w:szCs w:val="28"/>
          <w:lang w:val="kk-KZ"/>
        </w:rPr>
        <w:t xml:space="preserve">Қазақстан Республикасының Үкіметі қаулысын Қазақстан Республикасы Үкіметінің </w:t>
      </w:r>
      <w:r w:rsidRPr="00D8739D">
        <w:rPr>
          <w:rFonts w:eastAsiaTheme="majorEastAsia"/>
          <w:sz w:val="28"/>
          <w:szCs w:val="28"/>
          <w:lang w:val="kk-KZ"/>
        </w:rPr>
        <w:lastRenderedPageBreak/>
        <w:t>қарауына енгізу болып табылады.</w:t>
      </w:r>
    </w:p>
    <w:p w14:paraId="1F03FDC3" w14:textId="77777777" w:rsidR="00042531" w:rsidRDefault="00042531" w:rsidP="00D55A98">
      <w:pPr>
        <w:autoSpaceDE w:val="0"/>
        <w:autoSpaceDN w:val="0"/>
        <w:adjustRightInd w:val="0"/>
        <w:ind w:firstLine="709"/>
        <w:jc w:val="both"/>
        <w:rPr>
          <w:rFonts w:eastAsiaTheme="majorEastAsia"/>
          <w:sz w:val="28"/>
          <w:szCs w:val="28"/>
          <w:lang w:val="kk-KZ"/>
        </w:rPr>
      </w:pPr>
      <w:r w:rsidRPr="00042531">
        <w:rPr>
          <w:rFonts w:eastAsiaTheme="majorEastAsia"/>
          <w:sz w:val="28"/>
          <w:szCs w:val="28"/>
          <w:lang w:val="kk-KZ"/>
        </w:rPr>
        <w:t>Конвенция жобасы елдер арасындағы экономикалық ынтымақтастықты нығайтуға, кеңейтуге және екі мемлекеттің резиденттері болып табылатын заңды және жеке тұлғалардың табыстарына қосарланған салық салуды жою арқылы инвестициялар үшін қолайлы жағдайлар жасауға бағытталған.</w:t>
      </w:r>
    </w:p>
    <w:p w14:paraId="3943BE7F" w14:textId="73304CEC" w:rsidR="00857F16" w:rsidRPr="00670A35" w:rsidRDefault="00857F16" w:rsidP="00D55A98">
      <w:pPr>
        <w:autoSpaceDE w:val="0"/>
        <w:autoSpaceDN w:val="0"/>
        <w:adjustRightInd w:val="0"/>
        <w:ind w:firstLine="709"/>
        <w:jc w:val="both"/>
        <w:rPr>
          <w:rFonts w:eastAsia="Arial Unicode MS"/>
          <w:b/>
          <w:color w:val="000000"/>
          <w:spacing w:val="1"/>
          <w:sz w:val="28"/>
          <w:szCs w:val="28"/>
          <w:bdr w:val="nil"/>
          <w:shd w:val="clear" w:color="auto" w:fill="FFFFFF"/>
          <w:lang w:val="kk-KZ"/>
        </w:rPr>
      </w:pPr>
      <w:r w:rsidRPr="00670A35">
        <w:rPr>
          <w:b/>
          <w:sz w:val="28"/>
          <w:szCs w:val="28"/>
          <w:bdr w:val="nil"/>
          <w:lang w:val="kk-KZ"/>
        </w:rPr>
        <w:t>6. </w:t>
      </w:r>
      <w:r w:rsidRPr="00670A35">
        <w:rPr>
          <w:rFonts w:eastAsia="Arial Unicode MS"/>
          <w:b/>
          <w:color w:val="000000"/>
          <w:spacing w:val="1"/>
          <w:sz w:val="28"/>
          <w:szCs w:val="28"/>
          <w:bdr w:val="nil"/>
          <w:shd w:val="clear" w:color="auto" w:fill="FFFFFF"/>
          <w:lang w:val="kk-KZ"/>
        </w:rPr>
        <w:t>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r w:rsidR="00F149D2">
        <w:rPr>
          <w:rFonts w:eastAsia="Arial Unicode MS"/>
          <w:b/>
          <w:color w:val="000000"/>
          <w:spacing w:val="1"/>
          <w:sz w:val="28"/>
          <w:szCs w:val="28"/>
          <w:bdr w:val="nil"/>
          <w:shd w:val="clear" w:color="auto" w:fill="FFFFFF"/>
          <w:lang w:val="kk-KZ"/>
        </w:rPr>
        <w:t>.</w:t>
      </w:r>
    </w:p>
    <w:p w14:paraId="4D345A8F" w14:textId="4DAFCE8D" w:rsidR="006A0401" w:rsidRPr="006A0401" w:rsidRDefault="00422D55" w:rsidP="006A0401">
      <w:pPr>
        <w:ind w:firstLine="709"/>
        <w:jc w:val="both"/>
        <w:rPr>
          <w:rFonts w:eastAsiaTheme="minorHAnsi"/>
          <w:sz w:val="28"/>
          <w:szCs w:val="28"/>
          <w:lang w:val="kk-KZ" w:eastAsia="en-US"/>
        </w:rPr>
      </w:pPr>
      <w:r>
        <w:rPr>
          <w:rFonts w:eastAsiaTheme="minorHAnsi"/>
          <w:sz w:val="28"/>
          <w:szCs w:val="28"/>
          <w:lang w:val="kk-KZ" w:eastAsia="en-US"/>
        </w:rPr>
        <w:t>Жоқ.</w:t>
      </w:r>
    </w:p>
    <w:p w14:paraId="5AC46471" w14:textId="77777777" w:rsidR="00857F16" w:rsidRPr="00670A35" w:rsidRDefault="00857F16" w:rsidP="00857F16">
      <w:pPr>
        <w:widowControl w:val="0"/>
        <w:pBdr>
          <w:top w:val="nil"/>
          <w:left w:val="nil"/>
          <w:bottom w:val="nil"/>
          <w:right w:val="nil"/>
          <w:between w:val="nil"/>
          <w:bar w:val="nil"/>
        </w:pBdr>
        <w:ind w:firstLine="705"/>
        <w:jc w:val="both"/>
        <w:rPr>
          <w:rFonts w:eastAsia="Arial Unicode MS"/>
          <w:b/>
          <w:color w:val="000000"/>
          <w:spacing w:val="1"/>
          <w:sz w:val="28"/>
          <w:szCs w:val="28"/>
          <w:bdr w:val="nil"/>
          <w:shd w:val="clear" w:color="auto" w:fill="FFFFFF"/>
          <w:lang w:val="kk-KZ"/>
        </w:rPr>
      </w:pPr>
      <w:r w:rsidRPr="00670A35">
        <w:rPr>
          <w:rFonts w:eastAsia="Arial Unicode MS"/>
          <w:b/>
          <w:color w:val="000000"/>
          <w:spacing w:val="1"/>
          <w:sz w:val="28"/>
          <w:szCs w:val="28"/>
          <w:bdr w:val="nil"/>
          <w:shd w:val="clear" w:color="auto" w:fill="FFFFFF"/>
          <w:lang w:val="kk-KZ"/>
        </w:rPr>
        <w:t>7. Енгізілетін жоба қабылданған жағдайда заңнаманы оған сәйкес келтіру қажеттігі (басқа нормативтік құқықтық актілерді қабылдаудың немесе қолданыстағы актілерге өзгерістер және/немесе толықтырулар енгізудің талап етілетінін көрсету) немесе мұндай қажеттіліктің болмауы</w:t>
      </w:r>
      <w:r w:rsidR="00F149D2">
        <w:rPr>
          <w:rFonts w:eastAsia="Arial Unicode MS"/>
          <w:b/>
          <w:color w:val="000000"/>
          <w:spacing w:val="1"/>
          <w:sz w:val="28"/>
          <w:szCs w:val="28"/>
          <w:bdr w:val="nil"/>
          <w:shd w:val="clear" w:color="auto" w:fill="FFFFFF"/>
          <w:lang w:val="kk-KZ"/>
        </w:rPr>
        <w:t>.</w:t>
      </w:r>
    </w:p>
    <w:p w14:paraId="3B4E2488" w14:textId="77777777" w:rsidR="00857F16" w:rsidRDefault="00857F16" w:rsidP="00857F16">
      <w:pPr>
        <w:widowControl w:val="0"/>
        <w:pBdr>
          <w:top w:val="nil"/>
          <w:left w:val="nil"/>
          <w:bottom w:val="nil"/>
          <w:right w:val="nil"/>
          <w:between w:val="nil"/>
          <w:bar w:val="nil"/>
        </w:pBdr>
        <w:ind w:firstLine="705"/>
        <w:jc w:val="both"/>
        <w:rPr>
          <w:rFonts w:eastAsia="Arial Unicode MS"/>
          <w:color w:val="000000"/>
          <w:spacing w:val="1"/>
          <w:sz w:val="28"/>
          <w:szCs w:val="28"/>
          <w:bdr w:val="nil"/>
          <w:shd w:val="clear" w:color="auto" w:fill="FFFFFF"/>
          <w:lang w:val="kk-KZ"/>
        </w:rPr>
      </w:pPr>
      <w:r w:rsidRPr="00670A35">
        <w:rPr>
          <w:rFonts w:eastAsia="Arial Unicode MS"/>
          <w:color w:val="000000"/>
          <w:spacing w:val="1"/>
          <w:sz w:val="28"/>
          <w:szCs w:val="28"/>
          <w:bdr w:val="nil"/>
          <w:shd w:val="clear" w:color="auto" w:fill="FFFFFF"/>
          <w:lang w:val="kk-KZ"/>
        </w:rPr>
        <w:t>Талап етілмейді.</w:t>
      </w:r>
    </w:p>
    <w:p w14:paraId="3FDC5B4F" w14:textId="77777777" w:rsidR="00857F16" w:rsidRPr="00670A35" w:rsidRDefault="00857F16" w:rsidP="00857F16">
      <w:pPr>
        <w:widowControl w:val="0"/>
        <w:pBdr>
          <w:top w:val="nil"/>
          <w:left w:val="nil"/>
          <w:bottom w:val="nil"/>
          <w:right w:val="nil"/>
          <w:between w:val="nil"/>
          <w:bar w:val="nil"/>
        </w:pBdr>
        <w:ind w:firstLine="705"/>
        <w:jc w:val="both"/>
        <w:rPr>
          <w:rFonts w:eastAsia="Arial Unicode MS"/>
          <w:b/>
          <w:color w:val="000000"/>
          <w:spacing w:val="1"/>
          <w:sz w:val="28"/>
          <w:szCs w:val="28"/>
          <w:bdr w:val="nil"/>
          <w:shd w:val="clear" w:color="auto" w:fill="FFFFFF"/>
          <w:lang w:val="kk-KZ"/>
        </w:rPr>
      </w:pPr>
      <w:r w:rsidRPr="00670A35">
        <w:rPr>
          <w:rFonts w:eastAsia="Arial Unicode MS"/>
          <w:b/>
          <w:color w:val="000000"/>
          <w:spacing w:val="1"/>
          <w:sz w:val="28"/>
          <w:szCs w:val="28"/>
          <w:bdr w:val="nil"/>
          <w:shd w:val="clear" w:color="auto" w:fill="FFFFFF"/>
          <w:lang w:val="kk-KZ"/>
        </w:rPr>
        <w:t>8. Ұсынылған халықаралық шарт жобасын кейіннен ратификациялау қажеттілігі туралы ақпарат</w:t>
      </w:r>
      <w:r w:rsidR="00F149D2">
        <w:rPr>
          <w:rFonts w:eastAsia="Arial Unicode MS"/>
          <w:b/>
          <w:color w:val="000000"/>
          <w:spacing w:val="1"/>
          <w:sz w:val="28"/>
          <w:szCs w:val="28"/>
          <w:bdr w:val="nil"/>
          <w:shd w:val="clear" w:color="auto" w:fill="FFFFFF"/>
          <w:lang w:val="kk-KZ"/>
        </w:rPr>
        <w:t>.</w:t>
      </w:r>
    </w:p>
    <w:p w14:paraId="7F6BD199" w14:textId="77777777" w:rsidR="00422D55" w:rsidRDefault="00422D55" w:rsidP="00422D55">
      <w:pPr>
        <w:widowControl w:val="0"/>
        <w:pBdr>
          <w:top w:val="nil"/>
          <w:left w:val="nil"/>
          <w:bottom w:val="nil"/>
          <w:right w:val="nil"/>
          <w:between w:val="nil"/>
          <w:bar w:val="nil"/>
        </w:pBdr>
        <w:ind w:firstLine="705"/>
        <w:jc w:val="both"/>
        <w:rPr>
          <w:rFonts w:eastAsia="Arial Unicode MS"/>
          <w:color w:val="000000"/>
          <w:spacing w:val="1"/>
          <w:sz w:val="28"/>
          <w:szCs w:val="28"/>
          <w:bdr w:val="nil"/>
          <w:shd w:val="clear" w:color="auto" w:fill="FFFFFF"/>
          <w:lang w:val="kk-KZ"/>
        </w:rPr>
      </w:pPr>
      <w:r w:rsidRPr="00670A35">
        <w:rPr>
          <w:rFonts w:eastAsia="Arial Unicode MS"/>
          <w:color w:val="000000"/>
          <w:spacing w:val="1"/>
          <w:sz w:val="28"/>
          <w:szCs w:val="28"/>
          <w:bdr w:val="nil"/>
          <w:shd w:val="clear" w:color="auto" w:fill="FFFFFF"/>
          <w:lang w:val="kk-KZ"/>
        </w:rPr>
        <w:t>Талап етілмейді.</w:t>
      </w:r>
    </w:p>
    <w:p w14:paraId="5599E0BC" w14:textId="77777777" w:rsidR="00F149D2" w:rsidRPr="00F149D2" w:rsidRDefault="00857F16" w:rsidP="00F149D2">
      <w:pPr>
        <w:pStyle w:val="af0"/>
        <w:tabs>
          <w:tab w:val="left" w:pos="1134"/>
        </w:tabs>
        <w:ind w:left="0" w:firstLine="709"/>
        <w:jc w:val="both"/>
        <w:rPr>
          <w:b/>
          <w:sz w:val="28"/>
          <w:szCs w:val="28"/>
          <w:lang w:val="kk-KZ"/>
        </w:rPr>
      </w:pPr>
      <w:r w:rsidRPr="00670A35">
        <w:rPr>
          <w:rFonts w:eastAsia="Arial Unicode MS"/>
          <w:b/>
          <w:color w:val="000000"/>
          <w:spacing w:val="1"/>
          <w:sz w:val="28"/>
          <w:szCs w:val="28"/>
          <w:bdr w:val="nil"/>
          <w:shd w:val="clear" w:color="auto" w:fill="FFFFFF"/>
          <w:lang w:val="kk-KZ"/>
        </w:rPr>
        <w:t>9. </w:t>
      </w:r>
      <w:r w:rsidR="00F149D2" w:rsidRPr="00F149D2">
        <w:rPr>
          <w:b/>
          <w:sz w:val="28"/>
          <w:szCs w:val="28"/>
          <w:lang w:val="kk-KZ"/>
        </w:rPr>
        <w:t xml:space="preserve">Кеңсе Басшысы мен Байланыс және ақпарат министрінің </w:t>
      </w:r>
      <w:r w:rsidR="002A0C81">
        <w:rPr>
          <w:b/>
          <w:sz w:val="28"/>
          <w:szCs w:val="28"/>
          <w:lang w:val="kk-KZ"/>
        </w:rPr>
        <w:br/>
      </w:r>
      <w:r w:rsidR="00F149D2" w:rsidRPr="00F149D2">
        <w:rPr>
          <w:b/>
          <w:sz w:val="28"/>
          <w:szCs w:val="28"/>
          <w:lang w:val="kk-KZ"/>
        </w:rPr>
        <w:t xml:space="preserve">2011 жылғы 20 мамырдағы № 25-1-32қпү/22П-қпү бірлескен бұйрығымен бекітілген </w:t>
      </w:r>
      <w:r w:rsidR="00F149D2" w:rsidRPr="00F96140">
        <w:rPr>
          <w:b/>
          <w:sz w:val="28"/>
          <w:szCs w:val="28"/>
          <w:lang w:val="kk-KZ"/>
        </w:rPr>
        <w:t>«</w:t>
      </w:r>
      <w:r w:rsidR="00F149D2" w:rsidRPr="00F149D2">
        <w:rPr>
          <w:b/>
          <w:sz w:val="28"/>
          <w:szCs w:val="28"/>
          <w:lang w:val="kk-KZ"/>
        </w:rPr>
        <w:t>Қазақстан Республикасы Үкіметінің мобильдік кеңсесі</w:t>
      </w:r>
      <w:r w:rsidR="00F149D2" w:rsidRPr="00F96140">
        <w:rPr>
          <w:b/>
          <w:sz w:val="28"/>
          <w:szCs w:val="28"/>
          <w:lang w:val="kk-KZ"/>
        </w:rPr>
        <w:t>»</w:t>
      </w:r>
      <w:r w:rsidR="00F149D2" w:rsidRPr="00F149D2">
        <w:rPr>
          <w:b/>
          <w:sz w:val="28"/>
          <w:szCs w:val="28"/>
          <w:lang w:val="kk-KZ"/>
        </w:rPr>
        <w:t xml:space="preserve">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w:t>
      </w:r>
      <w:r w:rsidR="00F149D2" w:rsidRPr="00F96140">
        <w:rPr>
          <w:b/>
          <w:sz w:val="28"/>
          <w:szCs w:val="28"/>
          <w:lang w:val="kk-KZ"/>
        </w:rPr>
        <w:t>«</w:t>
      </w:r>
      <w:r w:rsidR="00F149D2" w:rsidRPr="00F149D2">
        <w:rPr>
          <w:b/>
          <w:sz w:val="28"/>
          <w:szCs w:val="28"/>
          <w:lang w:val="kk-KZ"/>
        </w:rPr>
        <w:t>Қазақстан Республикасы Үкіметінің мобильдік кеңсесі</w:t>
      </w:r>
      <w:r w:rsidR="00F149D2" w:rsidRPr="00F96140">
        <w:rPr>
          <w:b/>
          <w:sz w:val="28"/>
          <w:szCs w:val="28"/>
          <w:lang w:val="kk-KZ"/>
        </w:rPr>
        <w:t>»</w:t>
      </w:r>
      <w:r w:rsidR="00F149D2" w:rsidRPr="00F149D2">
        <w:rPr>
          <w:b/>
          <w:sz w:val="28"/>
          <w:szCs w:val="28"/>
          <w:lang w:val="kk-KZ"/>
        </w:rPr>
        <w:t xml:space="preserve"> ақпараттық жүйесі арқылы беру мүмкіндігі.</w:t>
      </w:r>
    </w:p>
    <w:p w14:paraId="0B4F707B" w14:textId="77777777" w:rsidR="00857F16" w:rsidRDefault="00857F16" w:rsidP="00857F16">
      <w:pPr>
        <w:widowControl w:val="0"/>
        <w:pBdr>
          <w:top w:val="nil"/>
          <w:left w:val="nil"/>
          <w:bottom w:val="nil"/>
          <w:right w:val="nil"/>
          <w:between w:val="nil"/>
          <w:bar w:val="nil"/>
        </w:pBdr>
        <w:ind w:firstLine="705"/>
        <w:jc w:val="both"/>
        <w:rPr>
          <w:rFonts w:eastAsia="Arial Unicode MS"/>
          <w:color w:val="000000"/>
          <w:spacing w:val="1"/>
          <w:sz w:val="28"/>
          <w:szCs w:val="28"/>
          <w:bdr w:val="nil"/>
          <w:shd w:val="clear" w:color="auto" w:fill="FFFFFF"/>
          <w:lang w:val="kk-KZ"/>
        </w:rPr>
      </w:pPr>
      <w:r w:rsidRPr="00670A35">
        <w:rPr>
          <w:rFonts w:eastAsia="Arial Unicode MS"/>
          <w:color w:val="000000"/>
          <w:spacing w:val="1"/>
          <w:sz w:val="28"/>
          <w:szCs w:val="28"/>
          <w:bdr w:val="nil"/>
          <w:shd w:val="clear" w:color="auto" w:fill="FFFFFF"/>
          <w:lang w:val="kk-KZ"/>
        </w:rPr>
        <w:t>Рұқсат етіледі.</w:t>
      </w:r>
    </w:p>
    <w:p w14:paraId="019ACC8B" w14:textId="77777777" w:rsidR="00F149D2" w:rsidRPr="00F149D2" w:rsidRDefault="00857F16" w:rsidP="00F149D2">
      <w:pPr>
        <w:pStyle w:val="af0"/>
        <w:tabs>
          <w:tab w:val="left" w:pos="1134"/>
        </w:tabs>
        <w:ind w:left="0" w:firstLine="709"/>
        <w:jc w:val="both"/>
        <w:rPr>
          <w:b/>
          <w:sz w:val="28"/>
          <w:szCs w:val="28"/>
          <w:lang w:val="kk-KZ"/>
        </w:rPr>
      </w:pPr>
      <w:r w:rsidRPr="00670A35">
        <w:rPr>
          <w:rFonts w:eastAsia="Arial Unicode MS"/>
          <w:b/>
          <w:color w:val="000000"/>
          <w:spacing w:val="1"/>
          <w:sz w:val="28"/>
          <w:szCs w:val="28"/>
          <w:bdr w:val="nil"/>
          <w:shd w:val="clear" w:color="auto" w:fill="FFFFFF"/>
          <w:lang w:val="kk-KZ"/>
        </w:rPr>
        <w:t>10. </w:t>
      </w:r>
      <w:r w:rsidR="00F149D2" w:rsidRPr="00F149D2">
        <w:rPr>
          <w:b/>
          <w:sz w:val="28"/>
          <w:szCs w:val="28"/>
          <w:lang w:val="kk-KZ"/>
        </w:rPr>
        <w:t>Жобаны мемлекеттік органның интернет-ресурсында, сондай-ақ ашық нормативтік құқықтық актілердің интернет-порталында орналастыру туралы ақпарат (күні, байт көлемі).</w:t>
      </w:r>
    </w:p>
    <w:p w14:paraId="2AA5AA44" w14:textId="621A8E97" w:rsidR="00F149D2" w:rsidRPr="00F96140" w:rsidRDefault="001E52BD" w:rsidP="00F149D2">
      <w:pPr>
        <w:pStyle w:val="af0"/>
        <w:tabs>
          <w:tab w:val="left" w:pos="1134"/>
        </w:tabs>
        <w:ind w:left="0" w:firstLine="709"/>
        <w:jc w:val="both"/>
        <w:rPr>
          <w:sz w:val="28"/>
          <w:szCs w:val="28"/>
          <w:lang w:val="kk-KZ"/>
        </w:rPr>
      </w:pPr>
      <w:r w:rsidRPr="00C93CA8">
        <w:rPr>
          <w:sz w:val="28"/>
          <w:szCs w:val="28"/>
          <w:lang w:val="kk-KZ"/>
        </w:rPr>
        <w:t>Жоба 202</w:t>
      </w:r>
      <w:r w:rsidR="00422D55">
        <w:rPr>
          <w:sz w:val="28"/>
          <w:szCs w:val="28"/>
          <w:lang w:val="kk-KZ"/>
        </w:rPr>
        <w:t>6</w:t>
      </w:r>
      <w:r w:rsidRPr="00C93CA8">
        <w:rPr>
          <w:sz w:val="28"/>
          <w:szCs w:val="28"/>
          <w:lang w:val="kk-KZ"/>
        </w:rPr>
        <w:t xml:space="preserve"> жылғы </w:t>
      </w:r>
      <w:r w:rsidR="00D14C6E" w:rsidRPr="00D14C6E">
        <w:rPr>
          <w:sz w:val="28"/>
          <w:szCs w:val="28"/>
          <w:lang w:val="kk-KZ"/>
        </w:rPr>
        <w:t>__</w:t>
      </w:r>
      <w:r w:rsidR="00D14C6E">
        <w:rPr>
          <w:sz w:val="28"/>
          <w:szCs w:val="28"/>
          <w:lang w:val="kk-KZ"/>
        </w:rPr>
        <w:t>___</w:t>
      </w:r>
      <w:r w:rsidR="00C93CA8" w:rsidRPr="00C93CA8">
        <w:rPr>
          <w:sz w:val="28"/>
          <w:szCs w:val="28"/>
          <w:lang w:val="kk-KZ"/>
        </w:rPr>
        <w:t xml:space="preserve"> </w:t>
      </w:r>
      <w:r w:rsidRPr="00C93CA8">
        <w:rPr>
          <w:sz w:val="28"/>
          <w:szCs w:val="28"/>
          <w:lang w:val="kk-KZ"/>
        </w:rPr>
        <w:t>мемлекеттік органдардың интернет-ресурстарының бірыңғай платформасында, сондай-ақ ашық нормативтік құқықтық актілердің интернет-порталында (</w:t>
      </w:r>
      <w:hyperlink r:id="rId8" w:history="1"/>
      <w:r w:rsidR="00602ECD" w:rsidRPr="00602ECD">
        <w:rPr>
          <w:sz w:val="28"/>
          <w:szCs w:val="28"/>
          <w:lang w:val="kk-KZ"/>
        </w:rPr>
        <w:t>https://</w:t>
      </w:r>
      <w:r w:rsidR="00D14C6E">
        <w:rPr>
          <w:sz w:val="28"/>
          <w:szCs w:val="28"/>
          <w:lang w:val="kk-KZ"/>
        </w:rPr>
        <w:t>_____</w:t>
      </w:r>
      <w:r w:rsidRPr="00C93CA8">
        <w:rPr>
          <w:sz w:val="28"/>
          <w:szCs w:val="28"/>
          <w:lang w:val="kk-KZ"/>
        </w:rPr>
        <w:t xml:space="preserve">) (мемлекеттік және орыс тілдеріндегі файл </w:t>
      </w:r>
      <w:r w:rsidR="00D14C6E">
        <w:rPr>
          <w:sz w:val="28"/>
          <w:szCs w:val="28"/>
          <w:lang w:val="kk-KZ"/>
        </w:rPr>
        <w:t>____</w:t>
      </w:r>
      <w:r w:rsidRPr="00C93CA8">
        <w:rPr>
          <w:sz w:val="28"/>
          <w:szCs w:val="28"/>
          <w:lang w:val="kk-KZ"/>
        </w:rPr>
        <w:t xml:space="preserve"> кб, есеп қоса беріліп отыр) орналастырылған</w:t>
      </w:r>
      <w:r w:rsidR="002844C9" w:rsidRPr="00C93CA8">
        <w:rPr>
          <w:sz w:val="28"/>
          <w:szCs w:val="28"/>
          <w:lang w:val="kk-KZ"/>
        </w:rPr>
        <w:t>.</w:t>
      </w:r>
    </w:p>
    <w:p w14:paraId="3081CE45" w14:textId="56888D76" w:rsidR="00F149D2" w:rsidRPr="00232F01" w:rsidRDefault="00857F16" w:rsidP="00F149D2">
      <w:pPr>
        <w:pStyle w:val="af0"/>
        <w:tabs>
          <w:tab w:val="left" w:pos="1134"/>
        </w:tabs>
        <w:ind w:left="0" w:firstLine="709"/>
        <w:jc w:val="both"/>
        <w:rPr>
          <w:b/>
          <w:sz w:val="28"/>
          <w:szCs w:val="28"/>
          <w:lang w:val="kk-KZ"/>
        </w:rPr>
      </w:pPr>
      <w:r w:rsidRPr="00670A35">
        <w:rPr>
          <w:rFonts w:eastAsia="Arial Unicode MS"/>
          <w:b/>
          <w:color w:val="000000"/>
          <w:spacing w:val="1"/>
          <w:sz w:val="28"/>
          <w:szCs w:val="28"/>
          <w:bdr w:val="nil"/>
          <w:shd w:val="clear" w:color="auto" w:fill="FFFFFF"/>
          <w:lang w:val="kk-KZ"/>
        </w:rPr>
        <w:t>11</w:t>
      </w:r>
      <w:r w:rsidRPr="00670A35">
        <w:rPr>
          <w:b/>
          <w:sz w:val="28"/>
          <w:szCs w:val="28"/>
          <w:bdr w:val="nil"/>
          <w:lang w:val="kk-KZ"/>
        </w:rPr>
        <w:t>. </w:t>
      </w:r>
      <w:r w:rsidR="00232F01" w:rsidRPr="00232F01">
        <w:rPr>
          <w:b/>
          <w:sz w:val="28"/>
          <w:szCs w:val="28"/>
          <w:lang w:val="kk-KZ"/>
        </w:rPr>
        <w:t>Әлеуметтік маңызы бар қаулы жобасына баспасөз релизінің уәкілетті мемлекеттік органдардың интернет-ресурсында орналастырылғаны туралы ақпарат.</w:t>
      </w:r>
    </w:p>
    <w:p w14:paraId="7ED2EAB1" w14:textId="5134D30C" w:rsidR="00F149D2" w:rsidRPr="00160DA2" w:rsidRDefault="00CB103F" w:rsidP="00F149D2">
      <w:pPr>
        <w:pStyle w:val="af0"/>
        <w:tabs>
          <w:tab w:val="left" w:pos="1134"/>
        </w:tabs>
        <w:ind w:left="0" w:firstLine="709"/>
        <w:jc w:val="both"/>
        <w:rPr>
          <w:sz w:val="28"/>
          <w:szCs w:val="28"/>
          <w:lang w:val="kk-KZ"/>
        </w:rPr>
      </w:pPr>
      <w:r>
        <w:rPr>
          <w:sz w:val="28"/>
          <w:szCs w:val="28"/>
          <w:lang w:val="kk-KZ"/>
        </w:rPr>
        <w:t>Қаулы жобасына баспасөз релизі Қазақстан Республикасы Қаржы министрінің интернет-ресурсында 202</w:t>
      </w:r>
      <w:r w:rsidR="00422D55">
        <w:rPr>
          <w:sz w:val="28"/>
          <w:szCs w:val="28"/>
          <w:lang w:val="kk-KZ"/>
        </w:rPr>
        <w:t>6</w:t>
      </w:r>
      <w:r>
        <w:rPr>
          <w:sz w:val="28"/>
          <w:szCs w:val="28"/>
          <w:lang w:val="kk-KZ"/>
        </w:rPr>
        <w:t xml:space="preserve"> жылы </w:t>
      </w:r>
      <w:r w:rsidR="007B3AF2">
        <w:rPr>
          <w:sz w:val="28"/>
          <w:szCs w:val="28"/>
          <w:lang w:val="kk-KZ"/>
        </w:rPr>
        <w:t>_____</w:t>
      </w:r>
      <w:r w:rsidR="006B20CF">
        <w:rPr>
          <w:sz w:val="28"/>
          <w:szCs w:val="28"/>
          <w:lang w:val="kk-KZ"/>
        </w:rPr>
        <w:t xml:space="preserve"> </w:t>
      </w:r>
      <w:r>
        <w:rPr>
          <w:sz w:val="28"/>
          <w:szCs w:val="28"/>
          <w:lang w:val="kk-KZ"/>
        </w:rPr>
        <w:t xml:space="preserve">орналастырылды. </w:t>
      </w:r>
    </w:p>
    <w:p w14:paraId="7C8284A4" w14:textId="77777777" w:rsidR="00F149D2" w:rsidRPr="00F149D2" w:rsidRDefault="00F149D2" w:rsidP="00F149D2">
      <w:pPr>
        <w:pStyle w:val="af0"/>
        <w:numPr>
          <w:ilvl w:val="0"/>
          <w:numId w:val="5"/>
        </w:numPr>
        <w:tabs>
          <w:tab w:val="left" w:pos="1134"/>
        </w:tabs>
        <w:ind w:left="0" w:firstLine="709"/>
        <w:jc w:val="both"/>
        <w:rPr>
          <w:b/>
          <w:sz w:val="28"/>
          <w:szCs w:val="28"/>
          <w:lang w:val="kk-KZ"/>
        </w:rPr>
      </w:pPr>
      <w:r w:rsidRPr="00F149D2">
        <w:rPr>
          <w:b/>
          <w:sz w:val="28"/>
          <w:szCs w:val="28"/>
          <w:lang w:val="kk-KZ"/>
        </w:rPr>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3627853C" w14:textId="77777777" w:rsidR="00F149D2" w:rsidRPr="00160DA2" w:rsidRDefault="00F149D2" w:rsidP="00F149D2">
      <w:pPr>
        <w:widowControl w:val="0"/>
        <w:pBdr>
          <w:top w:val="nil"/>
          <w:left w:val="nil"/>
          <w:bottom w:val="nil"/>
          <w:right w:val="nil"/>
          <w:between w:val="nil"/>
          <w:bar w:val="nil"/>
        </w:pBdr>
        <w:tabs>
          <w:tab w:val="left" w:pos="1134"/>
        </w:tabs>
        <w:ind w:firstLine="709"/>
        <w:jc w:val="both"/>
        <w:rPr>
          <w:rFonts w:eastAsia="Arial Unicode MS"/>
          <w:color w:val="000000"/>
          <w:spacing w:val="1"/>
          <w:sz w:val="28"/>
          <w:szCs w:val="28"/>
          <w:bdr w:val="nil"/>
          <w:shd w:val="clear" w:color="auto" w:fill="FFFFFF"/>
          <w:lang w:val="kk-KZ"/>
        </w:rPr>
      </w:pPr>
      <w:r w:rsidRPr="00160DA2">
        <w:rPr>
          <w:rFonts w:eastAsia="Arial Unicode MS"/>
          <w:color w:val="000000"/>
          <w:spacing w:val="1"/>
          <w:sz w:val="28"/>
          <w:szCs w:val="28"/>
          <w:bdr w:val="nil"/>
          <w:shd w:val="clear" w:color="auto" w:fill="FFFFFF"/>
          <w:lang w:val="kk-KZ"/>
        </w:rPr>
        <w:t>Сәйкес келеді.</w:t>
      </w:r>
    </w:p>
    <w:p w14:paraId="252F19CD" w14:textId="77777777" w:rsidR="00F149D2" w:rsidRPr="00F149D2" w:rsidRDefault="00F149D2" w:rsidP="00F149D2">
      <w:pPr>
        <w:pStyle w:val="af0"/>
        <w:numPr>
          <w:ilvl w:val="0"/>
          <w:numId w:val="6"/>
        </w:numPr>
        <w:tabs>
          <w:tab w:val="left" w:pos="1134"/>
        </w:tabs>
        <w:ind w:left="0" w:firstLine="709"/>
        <w:jc w:val="both"/>
        <w:rPr>
          <w:b/>
          <w:sz w:val="28"/>
          <w:szCs w:val="28"/>
          <w:lang w:val="kk-KZ"/>
        </w:rPr>
      </w:pPr>
      <w:r w:rsidRPr="00F149D2">
        <w:rPr>
          <w:b/>
          <w:sz w:val="28"/>
          <w:szCs w:val="28"/>
          <w:lang w:val="kk-KZ"/>
        </w:rPr>
        <w:lastRenderedPageBreak/>
        <w:t>Жобаның қолданысқа енгізілуіне байланысты жеке кәсіпкерлік субъектілері шығынының азаюын және (немесе) ұлғаюын растайтын есеп-қисап нәтижесі.</w:t>
      </w:r>
    </w:p>
    <w:p w14:paraId="1AFDA07F" w14:textId="77777777" w:rsidR="00F149D2" w:rsidRPr="009A1765" w:rsidRDefault="00F149D2" w:rsidP="00F149D2">
      <w:pPr>
        <w:tabs>
          <w:tab w:val="left" w:pos="1134"/>
        </w:tabs>
        <w:ind w:firstLine="709"/>
        <w:jc w:val="both"/>
        <w:rPr>
          <w:sz w:val="28"/>
          <w:szCs w:val="28"/>
          <w:lang w:val="kk-KZ"/>
        </w:rPr>
      </w:pPr>
      <w:r w:rsidRPr="009A1765">
        <w:rPr>
          <w:sz w:val="28"/>
          <w:szCs w:val="28"/>
          <w:lang w:val="kk-KZ"/>
        </w:rPr>
        <w:t>Талап етілмейді.</w:t>
      </w:r>
    </w:p>
    <w:p w14:paraId="31713E97" w14:textId="77777777" w:rsidR="009F4204" w:rsidRDefault="009F4204" w:rsidP="00F149D2">
      <w:pPr>
        <w:pStyle w:val="af0"/>
        <w:tabs>
          <w:tab w:val="left" w:pos="1134"/>
        </w:tabs>
        <w:ind w:left="0" w:firstLine="709"/>
        <w:jc w:val="both"/>
        <w:rPr>
          <w:b/>
          <w:sz w:val="28"/>
          <w:szCs w:val="28"/>
          <w:lang w:val="kk-KZ"/>
        </w:rPr>
      </w:pPr>
      <w:r w:rsidRPr="009F4204">
        <w:rPr>
          <w:b/>
          <w:sz w:val="28"/>
          <w:szCs w:val="28"/>
          <w:lang w:val="kk-KZ"/>
        </w:rPr>
        <w:t>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p>
    <w:p w14:paraId="7D2B56A2" w14:textId="562A57A5" w:rsidR="00F149D2" w:rsidRPr="009A1765" w:rsidRDefault="00F149D2" w:rsidP="00F149D2">
      <w:pPr>
        <w:pStyle w:val="af0"/>
        <w:tabs>
          <w:tab w:val="left" w:pos="1134"/>
        </w:tabs>
        <w:ind w:left="0" w:firstLine="709"/>
        <w:jc w:val="both"/>
        <w:rPr>
          <w:sz w:val="28"/>
          <w:szCs w:val="28"/>
          <w:lang w:val="kk-KZ"/>
        </w:rPr>
      </w:pPr>
      <w:r>
        <w:rPr>
          <w:sz w:val="28"/>
          <w:szCs w:val="28"/>
          <w:lang w:val="kk-KZ"/>
        </w:rPr>
        <w:t>Талап етілмейді.</w:t>
      </w:r>
    </w:p>
    <w:p w14:paraId="02A77DB7" w14:textId="77777777" w:rsidR="00F149D2" w:rsidRPr="009A1765" w:rsidRDefault="00F149D2" w:rsidP="00F149D2">
      <w:pPr>
        <w:pStyle w:val="af0"/>
        <w:numPr>
          <w:ilvl w:val="0"/>
          <w:numId w:val="6"/>
        </w:numPr>
        <w:tabs>
          <w:tab w:val="left" w:pos="1134"/>
          <w:tab w:val="left" w:pos="1276"/>
        </w:tabs>
        <w:ind w:left="0" w:firstLine="709"/>
        <w:jc w:val="both"/>
        <w:rPr>
          <w:rFonts w:eastAsia="Arial Unicode MS"/>
          <w:b/>
          <w:color w:val="000000"/>
          <w:spacing w:val="1"/>
          <w:sz w:val="28"/>
          <w:szCs w:val="28"/>
          <w:bdr w:val="nil"/>
          <w:shd w:val="clear" w:color="auto" w:fill="FFFFFF"/>
          <w:lang w:val="kk-KZ"/>
        </w:rPr>
      </w:pPr>
      <w:r w:rsidRPr="00F149D2">
        <w:rPr>
          <w:b/>
          <w:sz w:val="28"/>
          <w:szCs w:val="28"/>
          <w:lang w:val="kk-KZ"/>
        </w:rPr>
        <w:t xml:space="preserve">Мемлекеттік органда қоғамдық кеңесті құру </w:t>
      </w:r>
      <w:r>
        <w:rPr>
          <w:b/>
          <w:sz w:val="28"/>
          <w:szCs w:val="28"/>
          <w:lang w:val="kk-KZ"/>
        </w:rPr>
        <w:t>«</w:t>
      </w:r>
      <w:r w:rsidRPr="00F149D2">
        <w:rPr>
          <w:b/>
          <w:sz w:val="28"/>
          <w:szCs w:val="28"/>
          <w:lang w:val="kk-KZ"/>
        </w:rPr>
        <w:t>Қоғамдық кеңестер туралы</w:t>
      </w:r>
      <w:r>
        <w:rPr>
          <w:b/>
          <w:sz w:val="28"/>
          <w:szCs w:val="28"/>
          <w:lang w:val="kk-KZ"/>
        </w:rPr>
        <w:t>»</w:t>
      </w:r>
      <w:r w:rsidRPr="00F149D2">
        <w:rPr>
          <w:b/>
          <w:sz w:val="28"/>
          <w:szCs w:val="28"/>
          <w:lang w:val="kk-KZ"/>
        </w:rPr>
        <w:t xml:space="preserve"> Қазақстан Республикасының Заңында көзделмеген жағдайды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14:paraId="6E8E8881" w14:textId="77777777" w:rsidR="00F149D2" w:rsidRPr="009A1765" w:rsidRDefault="00F149D2" w:rsidP="00F149D2">
      <w:pPr>
        <w:tabs>
          <w:tab w:val="left" w:pos="1134"/>
          <w:tab w:val="left" w:pos="1276"/>
        </w:tabs>
        <w:ind w:firstLine="709"/>
        <w:jc w:val="both"/>
        <w:rPr>
          <w:rFonts w:eastAsia="Arial Unicode MS"/>
          <w:color w:val="000000"/>
          <w:spacing w:val="1"/>
          <w:sz w:val="28"/>
          <w:szCs w:val="28"/>
          <w:bdr w:val="nil"/>
          <w:shd w:val="clear" w:color="auto" w:fill="FFFFFF"/>
          <w:lang w:val="kk-KZ"/>
        </w:rPr>
      </w:pPr>
      <w:r w:rsidRPr="009A1765">
        <w:rPr>
          <w:rFonts w:eastAsia="Arial Unicode MS"/>
          <w:color w:val="000000"/>
          <w:spacing w:val="1"/>
          <w:sz w:val="28"/>
          <w:szCs w:val="28"/>
          <w:bdr w:val="nil"/>
          <w:shd w:val="clear" w:color="auto" w:fill="FFFFFF"/>
          <w:lang w:val="kk-KZ"/>
        </w:rPr>
        <w:t>Талап етілмейді.</w:t>
      </w:r>
    </w:p>
    <w:p w14:paraId="6D17B174" w14:textId="77777777" w:rsidR="00857F16" w:rsidRPr="00670A35" w:rsidRDefault="00857F16" w:rsidP="00F149D2">
      <w:pPr>
        <w:widowControl w:val="0"/>
        <w:pBdr>
          <w:top w:val="nil"/>
          <w:left w:val="nil"/>
          <w:bottom w:val="nil"/>
          <w:right w:val="nil"/>
          <w:between w:val="nil"/>
          <w:bar w:val="nil"/>
        </w:pBdr>
        <w:ind w:firstLine="703"/>
        <w:jc w:val="both"/>
        <w:rPr>
          <w:color w:val="000000"/>
          <w:spacing w:val="1"/>
          <w:sz w:val="28"/>
          <w:szCs w:val="28"/>
          <w:lang w:val="kk-KZ"/>
        </w:rPr>
      </w:pPr>
    </w:p>
    <w:p w14:paraId="40FF91F9" w14:textId="77777777" w:rsidR="00857F16" w:rsidRPr="00670A35" w:rsidRDefault="00857F16" w:rsidP="00857F16">
      <w:pPr>
        <w:tabs>
          <w:tab w:val="left" w:pos="1276"/>
        </w:tabs>
        <w:ind w:firstLine="709"/>
        <w:contextualSpacing/>
        <w:jc w:val="both"/>
        <w:rPr>
          <w:color w:val="000000"/>
          <w:spacing w:val="1"/>
          <w:sz w:val="28"/>
          <w:szCs w:val="28"/>
          <w:lang w:val="kk-KZ"/>
        </w:rPr>
      </w:pPr>
    </w:p>
    <w:p w14:paraId="278FC76A" w14:textId="77777777" w:rsidR="00857F16" w:rsidRDefault="00857F16" w:rsidP="00857F16">
      <w:pPr>
        <w:tabs>
          <w:tab w:val="left" w:pos="1276"/>
        </w:tabs>
        <w:ind w:firstLine="709"/>
        <w:contextualSpacing/>
        <w:jc w:val="both"/>
        <w:rPr>
          <w:b/>
          <w:color w:val="000000"/>
          <w:spacing w:val="1"/>
          <w:sz w:val="28"/>
          <w:szCs w:val="28"/>
          <w:lang w:val="kk-KZ"/>
        </w:rPr>
      </w:pPr>
      <w:r w:rsidRPr="00670A35">
        <w:rPr>
          <w:b/>
          <w:color w:val="000000"/>
          <w:spacing w:val="1"/>
          <w:sz w:val="28"/>
          <w:szCs w:val="28"/>
          <w:lang w:val="kk-KZ"/>
        </w:rPr>
        <w:t>Қазақстан Республикасы</w:t>
      </w:r>
      <w:r w:rsidR="007E50DE">
        <w:rPr>
          <w:b/>
          <w:color w:val="000000"/>
          <w:spacing w:val="1"/>
          <w:sz w:val="28"/>
          <w:szCs w:val="28"/>
          <w:lang w:val="kk-KZ"/>
        </w:rPr>
        <w:t>ның</w:t>
      </w:r>
    </w:p>
    <w:p w14:paraId="51E1EBB3" w14:textId="77777777" w:rsidR="009E4C7E" w:rsidRPr="00AF3FC6" w:rsidRDefault="00F9463B" w:rsidP="00AF3FC6">
      <w:pPr>
        <w:tabs>
          <w:tab w:val="left" w:pos="1276"/>
        </w:tabs>
        <w:ind w:firstLine="709"/>
        <w:contextualSpacing/>
        <w:jc w:val="both"/>
        <w:rPr>
          <w:b/>
          <w:color w:val="000000"/>
          <w:spacing w:val="1"/>
          <w:sz w:val="28"/>
          <w:szCs w:val="28"/>
          <w:lang w:val="kk-KZ"/>
        </w:rPr>
      </w:pPr>
      <w:r>
        <w:rPr>
          <w:b/>
          <w:color w:val="000000"/>
          <w:spacing w:val="1"/>
          <w:sz w:val="28"/>
          <w:szCs w:val="28"/>
          <w:lang w:val="kk-KZ"/>
        </w:rPr>
        <w:t xml:space="preserve">         </w:t>
      </w:r>
      <w:r w:rsidR="007E50DE">
        <w:rPr>
          <w:b/>
          <w:color w:val="000000"/>
          <w:spacing w:val="1"/>
          <w:sz w:val="28"/>
          <w:szCs w:val="28"/>
          <w:lang w:val="kk-KZ"/>
        </w:rPr>
        <w:t>Қаржы министрі</w:t>
      </w:r>
      <w:r w:rsidR="007E50DE">
        <w:rPr>
          <w:b/>
          <w:color w:val="000000"/>
          <w:spacing w:val="1"/>
          <w:sz w:val="28"/>
          <w:szCs w:val="28"/>
          <w:lang w:val="kk-KZ"/>
        </w:rPr>
        <w:tab/>
      </w:r>
      <w:r w:rsidR="007E50DE">
        <w:rPr>
          <w:b/>
          <w:color w:val="000000"/>
          <w:spacing w:val="1"/>
          <w:sz w:val="28"/>
          <w:szCs w:val="28"/>
          <w:lang w:val="kk-KZ"/>
        </w:rPr>
        <w:tab/>
      </w:r>
      <w:r w:rsidR="007E50DE">
        <w:rPr>
          <w:b/>
          <w:color w:val="000000"/>
          <w:spacing w:val="1"/>
          <w:sz w:val="28"/>
          <w:szCs w:val="28"/>
          <w:lang w:val="kk-KZ"/>
        </w:rPr>
        <w:tab/>
      </w:r>
      <w:r w:rsidR="007E50DE">
        <w:rPr>
          <w:b/>
          <w:color w:val="000000"/>
          <w:spacing w:val="1"/>
          <w:sz w:val="28"/>
          <w:szCs w:val="28"/>
          <w:lang w:val="kk-KZ"/>
        </w:rPr>
        <w:tab/>
      </w:r>
      <w:r w:rsidR="007E50DE">
        <w:rPr>
          <w:b/>
          <w:color w:val="000000"/>
          <w:spacing w:val="1"/>
          <w:sz w:val="28"/>
          <w:szCs w:val="28"/>
          <w:lang w:val="kk-KZ"/>
        </w:rPr>
        <w:tab/>
      </w:r>
      <w:r w:rsidR="007E50DE">
        <w:rPr>
          <w:b/>
          <w:color w:val="000000"/>
          <w:spacing w:val="1"/>
          <w:sz w:val="28"/>
          <w:szCs w:val="28"/>
          <w:lang w:val="kk-KZ"/>
        </w:rPr>
        <w:tab/>
      </w:r>
      <w:r w:rsidR="007E50DE">
        <w:rPr>
          <w:b/>
          <w:color w:val="000000"/>
          <w:spacing w:val="1"/>
          <w:sz w:val="28"/>
          <w:szCs w:val="28"/>
          <w:lang w:val="kk-KZ"/>
        </w:rPr>
        <w:tab/>
      </w:r>
      <w:r w:rsidR="00F15ECD">
        <w:rPr>
          <w:b/>
          <w:color w:val="000000"/>
          <w:spacing w:val="1"/>
          <w:sz w:val="28"/>
          <w:szCs w:val="28"/>
          <w:lang w:val="kk-KZ"/>
        </w:rPr>
        <w:t xml:space="preserve">    </w:t>
      </w:r>
      <w:r w:rsidR="007E50DE">
        <w:rPr>
          <w:b/>
          <w:color w:val="000000"/>
          <w:spacing w:val="1"/>
          <w:sz w:val="28"/>
          <w:szCs w:val="28"/>
          <w:lang w:val="kk-KZ"/>
        </w:rPr>
        <w:t xml:space="preserve">М. </w:t>
      </w:r>
      <w:proofErr w:type="spellStart"/>
      <w:r w:rsidR="007E50DE">
        <w:rPr>
          <w:b/>
          <w:color w:val="000000"/>
          <w:spacing w:val="1"/>
          <w:sz w:val="28"/>
          <w:szCs w:val="28"/>
          <w:lang w:val="kk-KZ"/>
        </w:rPr>
        <w:t>Такиев</w:t>
      </w:r>
      <w:proofErr w:type="spellEnd"/>
    </w:p>
    <w:sectPr w:rsidR="009E4C7E" w:rsidRPr="00AF3FC6" w:rsidSect="001A4FD2">
      <w:headerReference w:type="default" r:id="rId9"/>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04467" w14:textId="77777777" w:rsidR="00992CB5" w:rsidRDefault="00992CB5" w:rsidP="00CB20E8">
      <w:r>
        <w:separator/>
      </w:r>
    </w:p>
  </w:endnote>
  <w:endnote w:type="continuationSeparator" w:id="0">
    <w:p w14:paraId="5100C825" w14:textId="77777777" w:rsidR="00992CB5" w:rsidRDefault="00992CB5" w:rsidP="00CB2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9CEE1" w14:textId="77777777" w:rsidR="00992CB5" w:rsidRDefault="00992CB5" w:rsidP="00CB20E8">
      <w:r>
        <w:separator/>
      </w:r>
    </w:p>
  </w:footnote>
  <w:footnote w:type="continuationSeparator" w:id="0">
    <w:p w14:paraId="16F0FFC3" w14:textId="77777777" w:rsidR="00992CB5" w:rsidRDefault="00992CB5" w:rsidP="00CB2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BB671" w14:textId="77777777" w:rsidR="00CB20E8" w:rsidRPr="00B41280" w:rsidRDefault="00CB20E8">
    <w:pPr>
      <w:pStyle w:val="ac"/>
      <w:jc w:val="center"/>
      <w:rPr>
        <w:sz w:val="28"/>
      </w:rPr>
    </w:pPr>
    <w:r w:rsidRPr="00B41280">
      <w:rPr>
        <w:sz w:val="28"/>
      </w:rPr>
      <w:fldChar w:fldCharType="begin"/>
    </w:r>
    <w:r w:rsidRPr="00B41280">
      <w:rPr>
        <w:sz w:val="28"/>
      </w:rPr>
      <w:instrText>PAGE   \* MERGEFORMAT</w:instrText>
    </w:r>
    <w:r w:rsidRPr="00B41280">
      <w:rPr>
        <w:sz w:val="28"/>
      </w:rPr>
      <w:fldChar w:fldCharType="separate"/>
    </w:r>
    <w:r w:rsidR="00012327">
      <w:rPr>
        <w:noProof/>
        <w:sz w:val="28"/>
      </w:rPr>
      <w:t>4</w:t>
    </w:r>
    <w:r w:rsidRPr="00B41280">
      <w:rPr>
        <w:sz w:val="28"/>
      </w:rPr>
      <w:fldChar w:fldCharType="end"/>
    </w:r>
  </w:p>
  <w:p w14:paraId="0AF303E4" w14:textId="77777777" w:rsidR="00CB20E8" w:rsidRDefault="00CB20E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10CBE"/>
    <w:multiLevelType w:val="hybridMultilevel"/>
    <w:tmpl w:val="DA209ED2"/>
    <w:lvl w:ilvl="0" w:tplc="7C6E01D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 w15:restartNumberingAfterBreak="0">
    <w:nsid w:val="25DA5BDB"/>
    <w:multiLevelType w:val="hybridMultilevel"/>
    <w:tmpl w:val="1AB045CC"/>
    <w:lvl w:ilvl="0" w:tplc="B440B270">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75B38C0"/>
    <w:multiLevelType w:val="singleLevel"/>
    <w:tmpl w:val="0419000F"/>
    <w:lvl w:ilvl="0">
      <w:start w:val="1"/>
      <w:numFmt w:val="decimal"/>
      <w:lvlText w:val="%1."/>
      <w:lvlJc w:val="left"/>
      <w:pPr>
        <w:tabs>
          <w:tab w:val="num" w:pos="360"/>
        </w:tabs>
        <w:ind w:left="360" w:hanging="360"/>
      </w:pPr>
    </w:lvl>
  </w:abstractNum>
  <w:abstractNum w:abstractNumId="3" w15:restartNumberingAfterBreak="0">
    <w:nsid w:val="528579B8"/>
    <w:multiLevelType w:val="hybridMultilevel"/>
    <w:tmpl w:val="F3DE4108"/>
    <w:lvl w:ilvl="0" w:tplc="68D66180">
      <w:numFmt w:val="bullet"/>
      <w:lvlText w:val="-"/>
      <w:lvlJc w:val="left"/>
      <w:pPr>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15:restartNumberingAfterBreak="0">
    <w:nsid w:val="72766382"/>
    <w:multiLevelType w:val="hybridMultilevel"/>
    <w:tmpl w:val="3312A9F6"/>
    <w:lvl w:ilvl="0" w:tplc="ADA64408">
      <w:start w:val="201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D66730D"/>
    <w:multiLevelType w:val="hybridMultilevel"/>
    <w:tmpl w:val="44F255FC"/>
    <w:lvl w:ilvl="0" w:tplc="39DC2D88">
      <w:start w:val="13"/>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C83"/>
    <w:rsid w:val="000022A2"/>
    <w:rsid w:val="00012327"/>
    <w:rsid w:val="00014241"/>
    <w:rsid w:val="00017FE8"/>
    <w:rsid w:val="000200CC"/>
    <w:rsid w:val="00033523"/>
    <w:rsid w:val="00035B68"/>
    <w:rsid w:val="00037C79"/>
    <w:rsid w:val="00042531"/>
    <w:rsid w:val="00057585"/>
    <w:rsid w:val="00063704"/>
    <w:rsid w:val="00066456"/>
    <w:rsid w:val="00073CA6"/>
    <w:rsid w:val="00082D9A"/>
    <w:rsid w:val="00086221"/>
    <w:rsid w:val="000963B5"/>
    <w:rsid w:val="000B09FE"/>
    <w:rsid w:val="000B7B7B"/>
    <w:rsid w:val="000D469E"/>
    <w:rsid w:val="000D7144"/>
    <w:rsid w:val="000D7E0D"/>
    <w:rsid w:val="000E3F6F"/>
    <w:rsid w:val="00102B66"/>
    <w:rsid w:val="00106DB3"/>
    <w:rsid w:val="00112DB6"/>
    <w:rsid w:val="00127309"/>
    <w:rsid w:val="001433D7"/>
    <w:rsid w:val="00162486"/>
    <w:rsid w:val="00164F24"/>
    <w:rsid w:val="001666D4"/>
    <w:rsid w:val="001851D0"/>
    <w:rsid w:val="00197876"/>
    <w:rsid w:val="001A4FD2"/>
    <w:rsid w:val="001B34BE"/>
    <w:rsid w:val="001B4CD4"/>
    <w:rsid w:val="001B6213"/>
    <w:rsid w:val="001C1E23"/>
    <w:rsid w:val="001C3A71"/>
    <w:rsid w:val="001C6693"/>
    <w:rsid w:val="001C6A0E"/>
    <w:rsid w:val="001C779F"/>
    <w:rsid w:val="001D0182"/>
    <w:rsid w:val="001D1814"/>
    <w:rsid w:val="001D1F6D"/>
    <w:rsid w:val="001E52BD"/>
    <w:rsid w:val="001F2C04"/>
    <w:rsid w:val="001F3F45"/>
    <w:rsid w:val="0020209B"/>
    <w:rsid w:val="00204CE9"/>
    <w:rsid w:val="00206A94"/>
    <w:rsid w:val="00207542"/>
    <w:rsid w:val="0021026B"/>
    <w:rsid w:val="00214EC4"/>
    <w:rsid w:val="00223A1D"/>
    <w:rsid w:val="00230E1B"/>
    <w:rsid w:val="00232F01"/>
    <w:rsid w:val="0023770C"/>
    <w:rsid w:val="00242B9C"/>
    <w:rsid w:val="00257530"/>
    <w:rsid w:val="002720D4"/>
    <w:rsid w:val="002803E8"/>
    <w:rsid w:val="00280FA4"/>
    <w:rsid w:val="002817B3"/>
    <w:rsid w:val="002844C9"/>
    <w:rsid w:val="00291D38"/>
    <w:rsid w:val="002A01AC"/>
    <w:rsid w:val="002A0C81"/>
    <w:rsid w:val="002A3F6C"/>
    <w:rsid w:val="002B2093"/>
    <w:rsid w:val="002C3878"/>
    <w:rsid w:val="002C6C8D"/>
    <w:rsid w:val="002D2EB1"/>
    <w:rsid w:val="002E019B"/>
    <w:rsid w:val="002F0D4F"/>
    <w:rsid w:val="003008F8"/>
    <w:rsid w:val="00305B10"/>
    <w:rsid w:val="00316ACF"/>
    <w:rsid w:val="00324F71"/>
    <w:rsid w:val="00326C6D"/>
    <w:rsid w:val="003522EE"/>
    <w:rsid w:val="003555FF"/>
    <w:rsid w:val="003610FA"/>
    <w:rsid w:val="00362BD2"/>
    <w:rsid w:val="00363DED"/>
    <w:rsid w:val="00390113"/>
    <w:rsid w:val="003A2D19"/>
    <w:rsid w:val="003A5D1A"/>
    <w:rsid w:val="003A5F2F"/>
    <w:rsid w:val="003B1FA4"/>
    <w:rsid w:val="003B4EA2"/>
    <w:rsid w:val="003C0B64"/>
    <w:rsid w:val="003C0E3D"/>
    <w:rsid w:val="003C3FAF"/>
    <w:rsid w:val="003D12DA"/>
    <w:rsid w:val="003D3C92"/>
    <w:rsid w:val="003D48B3"/>
    <w:rsid w:val="003D4EAB"/>
    <w:rsid w:val="003D7A36"/>
    <w:rsid w:val="003F18CF"/>
    <w:rsid w:val="00401B53"/>
    <w:rsid w:val="00415D77"/>
    <w:rsid w:val="00421A89"/>
    <w:rsid w:val="00422D55"/>
    <w:rsid w:val="004261A3"/>
    <w:rsid w:val="00426491"/>
    <w:rsid w:val="004476A7"/>
    <w:rsid w:val="00460659"/>
    <w:rsid w:val="00461FF3"/>
    <w:rsid w:val="00472171"/>
    <w:rsid w:val="00474A3D"/>
    <w:rsid w:val="004758A9"/>
    <w:rsid w:val="00476987"/>
    <w:rsid w:val="00477B4A"/>
    <w:rsid w:val="0048288E"/>
    <w:rsid w:val="0048302A"/>
    <w:rsid w:val="004840A8"/>
    <w:rsid w:val="0048798F"/>
    <w:rsid w:val="004A1644"/>
    <w:rsid w:val="004B27EC"/>
    <w:rsid w:val="004C3969"/>
    <w:rsid w:val="004C46CF"/>
    <w:rsid w:val="004C7C53"/>
    <w:rsid w:val="004E1A74"/>
    <w:rsid w:val="004E4628"/>
    <w:rsid w:val="005014B0"/>
    <w:rsid w:val="00502817"/>
    <w:rsid w:val="00515F74"/>
    <w:rsid w:val="0052336A"/>
    <w:rsid w:val="00526E32"/>
    <w:rsid w:val="005328EB"/>
    <w:rsid w:val="005352B4"/>
    <w:rsid w:val="0054458B"/>
    <w:rsid w:val="00551948"/>
    <w:rsid w:val="00561C37"/>
    <w:rsid w:val="00563D36"/>
    <w:rsid w:val="00564E86"/>
    <w:rsid w:val="00581AB8"/>
    <w:rsid w:val="005A59BD"/>
    <w:rsid w:val="005A675C"/>
    <w:rsid w:val="005B0CEF"/>
    <w:rsid w:val="005D52A7"/>
    <w:rsid w:val="00602ECD"/>
    <w:rsid w:val="00607761"/>
    <w:rsid w:val="00610BBF"/>
    <w:rsid w:val="00620A64"/>
    <w:rsid w:val="00630912"/>
    <w:rsid w:val="006332C8"/>
    <w:rsid w:val="00635945"/>
    <w:rsid w:val="00644213"/>
    <w:rsid w:val="00663C1A"/>
    <w:rsid w:val="00670F1C"/>
    <w:rsid w:val="00673DBB"/>
    <w:rsid w:val="0067629B"/>
    <w:rsid w:val="00694128"/>
    <w:rsid w:val="006A0401"/>
    <w:rsid w:val="006A3447"/>
    <w:rsid w:val="006B20CF"/>
    <w:rsid w:val="006C0553"/>
    <w:rsid w:val="006C3689"/>
    <w:rsid w:val="006D02BF"/>
    <w:rsid w:val="006D50B5"/>
    <w:rsid w:val="006D62E9"/>
    <w:rsid w:val="006E206C"/>
    <w:rsid w:val="006E544E"/>
    <w:rsid w:val="006F0A5F"/>
    <w:rsid w:val="00703C8C"/>
    <w:rsid w:val="00710B04"/>
    <w:rsid w:val="00731716"/>
    <w:rsid w:val="007471E3"/>
    <w:rsid w:val="00780FF4"/>
    <w:rsid w:val="00784DC5"/>
    <w:rsid w:val="007859B3"/>
    <w:rsid w:val="00785C00"/>
    <w:rsid w:val="007902FB"/>
    <w:rsid w:val="00795FB8"/>
    <w:rsid w:val="007971E1"/>
    <w:rsid w:val="007A6BD9"/>
    <w:rsid w:val="007A7902"/>
    <w:rsid w:val="007B3AF2"/>
    <w:rsid w:val="007C3859"/>
    <w:rsid w:val="007C45FA"/>
    <w:rsid w:val="007E0072"/>
    <w:rsid w:val="007E50DE"/>
    <w:rsid w:val="007F1218"/>
    <w:rsid w:val="007F2449"/>
    <w:rsid w:val="007F27D9"/>
    <w:rsid w:val="007F64BE"/>
    <w:rsid w:val="00810BDE"/>
    <w:rsid w:val="00822ACC"/>
    <w:rsid w:val="00842F88"/>
    <w:rsid w:val="008512FE"/>
    <w:rsid w:val="00857F16"/>
    <w:rsid w:val="008601B7"/>
    <w:rsid w:val="00876104"/>
    <w:rsid w:val="00876E17"/>
    <w:rsid w:val="00885C26"/>
    <w:rsid w:val="00895212"/>
    <w:rsid w:val="008978D5"/>
    <w:rsid w:val="00897B81"/>
    <w:rsid w:val="008A50DB"/>
    <w:rsid w:val="008B2F4B"/>
    <w:rsid w:val="008B5A22"/>
    <w:rsid w:val="008C379D"/>
    <w:rsid w:val="008C72DA"/>
    <w:rsid w:val="008D3CDE"/>
    <w:rsid w:val="008F1B6F"/>
    <w:rsid w:val="008F5F57"/>
    <w:rsid w:val="00906513"/>
    <w:rsid w:val="0090652B"/>
    <w:rsid w:val="009101A1"/>
    <w:rsid w:val="0091051C"/>
    <w:rsid w:val="009166EB"/>
    <w:rsid w:val="00923966"/>
    <w:rsid w:val="00923E20"/>
    <w:rsid w:val="00930A3B"/>
    <w:rsid w:val="00944759"/>
    <w:rsid w:val="009465EC"/>
    <w:rsid w:val="009541C9"/>
    <w:rsid w:val="009563B7"/>
    <w:rsid w:val="00956AFA"/>
    <w:rsid w:val="009621A9"/>
    <w:rsid w:val="00965A13"/>
    <w:rsid w:val="0096781C"/>
    <w:rsid w:val="00990873"/>
    <w:rsid w:val="00992CB5"/>
    <w:rsid w:val="0099792B"/>
    <w:rsid w:val="009A6B5C"/>
    <w:rsid w:val="009A6C05"/>
    <w:rsid w:val="009B297A"/>
    <w:rsid w:val="009B2C83"/>
    <w:rsid w:val="009D028E"/>
    <w:rsid w:val="009E4135"/>
    <w:rsid w:val="009E4C7E"/>
    <w:rsid w:val="009F4204"/>
    <w:rsid w:val="00A11FEA"/>
    <w:rsid w:val="00A21F19"/>
    <w:rsid w:val="00A22078"/>
    <w:rsid w:val="00A34134"/>
    <w:rsid w:val="00A423BF"/>
    <w:rsid w:val="00A47002"/>
    <w:rsid w:val="00A60A94"/>
    <w:rsid w:val="00A845C6"/>
    <w:rsid w:val="00A8483C"/>
    <w:rsid w:val="00A92C32"/>
    <w:rsid w:val="00AA2D29"/>
    <w:rsid w:val="00AD7EE2"/>
    <w:rsid w:val="00AE4F2E"/>
    <w:rsid w:val="00AE5A8C"/>
    <w:rsid w:val="00AE6818"/>
    <w:rsid w:val="00AF1D78"/>
    <w:rsid w:val="00AF3FC6"/>
    <w:rsid w:val="00AF4EFD"/>
    <w:rsid w:val="00B054AC"/>
    <w:rsid w:val="00B103F8"/>
    <w:rsid w:val="00B22D72"/>
    <w:rsid w:val="00B23CFD"/>
    <w:rsid w:val="00B25B02"/>
    <w:rsid w:val="00B27C02"/>
    <w:rsid w:val="00B41280"/>
    <w:rsid w:val="00B42A30"/>
    <w:rsid w:val="00B5114D"/>
    <w:rsid w:val="00B62645"/>
    <w:rsid w:val="00B63893"/>
    <w:rsid w:val="00B815E5"/>
    <w:rsid w:val="00B86291"/>
    <w:rsid w:val="00B92F3C"/>
    <w:rsid w:val="00BA22CB"/>
    <w:rsid w:val="00BA34B8"/>
    <w:rsid w:val="00BA4682"/>
    <w:rsid w:val="00BB671C"/>
    <w:rsid w:val="00BB69F7"/>
    <w:rsid w:val="00BC0F26"/>
    <w:rsid w:val="00BC3AB8"/>
    <w:rsid w:val="00BD19A4"/>
    <w:rsid w:val="00BE2842"/>
    <w:rsid w:val="00BF0FE8"/>
    <w:rsid w:val="00BF4D94"/>
    <w:rsid w:val="00BF6B3A"/>
    <w:rsid w:val="00BF6C10"/>
    <w:rsid w:val="00BF6C1D"/>
    <w:rsid w:val="00C05F40"/>
    <w:rsid w:val="00C12E78"/>
    <w:rsid w:val="00C14F23"/>
    <w:rsid w:val="00C244E1"/>
    <w:rsid w:val="00C24BEE"/>
    <w:rsid w:val="00C262B0"/>
    <w:rsid w:val="00C325BC"/>
    <w:rsid w:val="00C3402F"/>
    <w:rsid w:val="00C57081"/>
    <w:rsid w:val="00C77BFE"/>
    <w:rsid w:val="00C85908"/>
    <w:rsid w:val="00C93CA8"/>
    <w:rsid w:val="00CA3A4A"/>
    <w:rsid w:val="00CB103F"/>
    <w:rsid w:val="00CB129A"/>
    <w:rsid w:val="00CB20E8"/>
    <w:rsid w:val="00CC1F2D"/>
    <w:rsid w:val="00CC494F"/>
    <w:rsid w:val="00CE01A7"/>
    <w:rsid w:val="00CE5A0A"/>
    <w:rsid w:val="00CF2BD4"/>
    <w:rsid w:val="00D03B26"/>
    <w:rsid w:val="00D14C6E"/>
    <w:rsid w:val="00D17E5D"/>
    <w:rsid w:val="00D27E92"/>
    <w:rsid w:val="00D43B70"/>
    <w:rsid w:val="00D4710C"/>
    <w:rsid w:val="00D5526A"/>
    <w:rsid w:val="00D55A98"/>
    <w:rsid w:val="00D60691"/>
    <w:rsid w:val="00D6077E"/>
    <w:rsid w:val="00D61D3D"/>
    <w:rsid w:val="00D628FF"/>
    <w:rsid w:val="00D65191"/>
    <w:rsid w:val="00D742F9"/>
    <w:rsid w:val="00D819C6"/>
    <w:rsid w:val="00D93F1F"/>
    <w:rsid w:val="00D94478"/>
    <w:rsid w:val="00D9563A"/>
    <w:rsid w:val="00D95BBB"/>
    <w:rsid w:val="00DA59FB"/>
    <w:rsid w:val="00DB1050"/>
    <w:rsid w:val="00DB30AA"/>
    <w:rsid w:val="00DC461D"/>
    <w:rsid w:val="00DC700C"/>
    <w:rsid w:val="00DD198A"/>
    <w:rsid w:val="00DE2824"/>
    <w:rsid w:val="00DE43C7"/>
    <w:rsid w:val="00DE4880"/>
    <w:rsid w:val="00DE57BA"/>
    <w:rsid w:val="00DF4558"/>
    <w:rsid w:val="00DF7237"/>
    <w:rsid w:val="00E010BD"/>
    <w:rsid w:val="00E0226B"/>
    <w:rsid w:val="00E06670"/>
    <w:rsid w:val="00E22CF0"/>
    <w:rsid w:val="00E23525"/>
    <w:rsid w:val="00E248D2"/>
    <w:rsid w:val="00E25DB7"/>
    <w:rsid w:val="00E42480"/>
    <w:rsid w:val="00E538E3"/>
    <w:rsid w:val="00E53E51"/>
    <w:rsid w:val="00E55CAD"/>
    <w:rsid w:val="00E612A0"/>
    <w:rsid w:val="00E67661"/>
    <w:rsid w:val="00E82DB7"/>
    <w:rsid w:val="00E82F87"/>
    <w:rsid w:val="00E86099"/>
    <w:rsid w:val="00EA4CAF"/>
    <w:rsid w:val="00EA5E65"/>
    <w:rsid w:val="00EC648B"/>
    <w:rsid w:val="00ED7AF7"/>
    <w:rsid w:val="00EE6754"/>
    <w:rsid w:val="00EE6959"/>
    <w:rsid w:val="00EE7063"/>
    <w:rsid w:val="00EE7FA3"/>
    <w:rsid w:val="00EF26BD"/>
    <w:rsid w:val="00EF2F49"/>
    <w:rsid w:val="00EF4F82"/>
    <w:rsid w:val="00F06F16"/>
    <w:rsid w:val="00F10F25"/>
    <w:rsid w:val="00F149D2"/>
    <w:rsid w:val="00F14E82"/>
    <w:rsid w:val="00F15ECD"/>
    <w:rsid w:val="00F30E82"/>
    <w:rsid w:val="00F40AED"/>
    <w:rsid w:val="00F41BF1"/>
    <w:rsid w:val="00F561F1"/>
    <w:rsid w:val="00F6028B"/>
    <w:rsid w:val="00F60303"/>
    <w:rsid w:val="00F6530D"/>
    <w:rsid w:val="00F836CC"/>
    <w:rsid w:val="00F92B8B"/>
    <w:rsid w:val="00F9463B"/>
    <w:rsid w:val="00F950E3"/>
    <w:rsid w:val="00F97CF0"/>
    <w:rsid w:val="00FA46FA"/>
    <w:rsid w:val="00FA5696"/>
    <w:rsid w:val="00FA5EDD"/>
    <w:rsid w:val="00FA7110"/>
    <w:rsid w:val="00FB41E4"/>
    <w:rsid w:val="00FB50A0"/>
    <w:rsid w:val="00FC6EAE"/>
    <w:rsid w:val="00FD4E59"/>
    <w:rsid w:val="00FE5272"/>
    <w:rsid w:val="00FE5869"/>
    <w:rsid w:val="00FF45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E1EA3"/>
  <w15:docId w15:val="{31C28E06-F007-4F81-8BDB-30D3430F6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1F2D"/>
    <w:rPr>
      <w:rFonts w:ascii="Times New Roman" w:eastAsia="Times New Roman" w:hAnsi="Times New Roman"/>
      <w:sz w:val="24"/>
      <w:szCs w:val="24"/>
    </w:rPr>
  </w:style>
  <w:style w:type="paragraph" w:styleId="1">
    <w:name w:val="heading 1"/>
    <w:basedOn w:val="a"/>
    <w:next w:val="a"/>
    <w:link w:val="10"/>
    <w:uiPriority w:val="9"/>
    <w:qFormat/>
    <w:rsid w:val="00EF2F49"/>
    <w:pPr>
      <w:keepNext/>
      <w:spacing w:before="240" w:after="60"/>
      <w:outlineLvl w:val="0"/>
    </w:pPr>
    <w:rPr>
      <w:rFonts w:ascii="Arial" w:hAnsi="Arial"/>
      <w:b/>
      <w:bCs/>
      <w:color w:val="000000"/>
      <w:kern w:val="32"/>
      <w:sz w:val="32"/>
      <w:szCs w:val="32"/>
      <w:lang w:val="x-none" w:eastAsia="x-none"/>
    </w:rPr>
  </w:style>
  <w:style w:type="paragraph" w:styleId="2">
    <w:name w:val="heading 2"/>
    <w:basedOn w:val="a"/>
    <w:next w:val="a"/>
    <w:link w:val="20"/>
    <w:uiPriority w:val="9"/>
    <w:unhideWhenUsed/>
    <w:qFormat/>
    <w:rsid w:val="00FA5EDD"/>
    <w:pPr>
      <w:keepNext/>
      <w:spacing w:before="240" w:after="60"/>
      <w:outlineLvl w:val="1"/>
    </w:pPr>
    <w:rPr>
      <w:rFonts w:ascii="Calibri Light" w:hAnsi="Calibri Light"/>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C1F2D"/>
    <w:pPr>
      <w:jc w:val="center"/>
    </w:pPr>
    <w:rPr>
      <w:b/>
      <w:bCs/>
      <w:sz w:val="28"/>
      <w:szCs w:val="28"/>
      <w:lang w:val="x-none"/>
    </w:rPr>
  </w:style>
  <w:style w:type="character" w:customStyle="1" w:styleId="a4">
    <w:name w:val="Основной текст Знак"/>
    <w:link w:val="a3"/>
    <w:rsid w:val="00CC1F2D"/>
    <w:rPr>
      <w:rFonts w:ascii="Times New Roman" w:eastAsia="Times New Roman" w:hAnsi="Times New Roman" w:cs="Times New Roman"/>
      <w:b/>
      <w:bCs/>
      <w:sz w:val="28"/>
      <w:szCs w:val="28"/>
      <w:lang w:eastAsia="ru-RU"/>
    </w:rPr>
  </w:style>
  <w:style w:type="character" w:customStyle="1" w:styleId="s0">
    <w:name w:val="s0"/>
    <w:rsid w:val="00CC1F2D"/>
    <w:rPr>
      <w:rFonts w:ascii="Times New Roman" w:hAnsi="Times New Roman" w:cs="Times New Roman" w:hint="default"/>
      <w:b w:val="0"/>
      <w:bCs w:val="0"/>
      <w:i w:val="0"/>
      <w:iCs w:val="0"/>
      <w:strike w:val="0"/>
      <w:dstrike w:val="0"/>
      <w:color w:val="000000"/>
      <w:sz w:val="20"/>
      <w:szCs w:val="20"/>
      <w:u w:val="none"/>
      <w:effect w:val="none"/>
    </w:rPr>
  </w:style>
  <w:style w:type="character" w:styleId="a5">
    <w:name w:val="Hyperlink"/>
    <w:rsid w:val="00CC1F2D"/>
    <w:rPr>
      <w:color w:val="0563C1"/>
      <w:u w:val="single"/>
    </w:rPr>
  </w:style>
  <w:style w:type="character" w:customStyle="1" w:styleId="s1">
    <w:name w:val="s1"/>
    <w:rsid w:val="00CC1F2D"/>
    <w:rPr>
      <w:rFonts w:ascii="Times New Roman" w:hAnsi="Times New Roman" w:cs="Times New Roman" w:hint="default"/>
      <w:b/>
      <w:bCs/>
      <w:i w:val="0"/>
      <w:iCs w:val="0"/>
      <w:strike w:val="0"/>
      <w:dstrike w:val="0"/>
      <w:color w:val="000000"/>
      <w:sz w:val="20"/>
      <w:szCs w:val="20"/>
      <w:u w:val="none"/>
      <w:effect w:val="none"/>
    </w:rPr>
  </w:style>
  <w:style w:type="paragraph" w:styleId="a6">
    <w:name w:val="No Spacing"/>
    <w:uiPriority w:val="1"/>
    <w:qFormat/>
    <w:rsid w:val="00197876"/>
    <w:rPr>
      <w:sz w:val="22"/>
      <w:szCs w:val="22"/>
      <w:lang w:eastAsia="en-US"/>
    </w:rPr>
  </w:style>
  <w:style w:type="character" w:customStyle="1" w:styleId="10">
    <w:name w:val="Заголовок 1 Знак"/>
    <w:link w:val="1"/>
    <w:uiPriority w:val="9"/>
    <w:rsid w:val="00EF2F49"/>
    <w:rPr>
      <w:rFonts w:ascii="Arial" w:eastAsia="Times New Roman" w:hAnsi="Arial" w:cs="Arial"/>
      <w:b/>
      <w:bCs/>
      <w:color w:val="000000"/>
      <w:kern w:val="32"/>
      <w:sz w:val="32"/>
      <w:szCs w:val="32"/>
    </w:rPr>
  </w:style>
  <w:style w:type="paragraph" w:customStyle="1" w:styleId="a7">
    <w:name w:val="Нормальный"/>
    <w:rsid w:val="0020209B"/>
    <w:pPr>
      <w:autoSpaceDE w:val="0"/>
      <w:autoSpaceDN w:val="0"/>
    </w:pPr>
    <w:rPr>
      <w:rFonts w:ascii="Times/Kazakh" w:eastAsia="Times New Roman" w:hAnsi="Times/Kazakh"/>
    </w:rPr>
  </w:style>
  <w:style w:type="paragraph" w:customStyle="1" w:styleId="11">
    <w:name w:val="Без интервала1"/>
    <w:rsid w:val="0067629B"/>
    <w:rPr>
      <w:rFonts w:eastAsia="SimSun"/>
      <w:sz w:val="22"/>
      <w:szCs w:val="22"/>
      <w:lang w:eastAsia="en-US"/>
    </w:rPr>
  </w:style>
  <w:style w:type="paragraph" w:styleId="a8">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9"/>
    <w:uiPriority w:val="99"/>
    <w:unhideWhenUsed/>
    <w:qFormat/>
    <w:rsid w:val="009101A1"/>
    <w:pPr>
      <w:spacing w:before="100" w:beforeAutospacing="1" w:after="100" w:afterAutospacing="1"/>
    </w:pPr>
  </w:style>
  <w:style w:type="character" w:customStyle="1" w:styleId="s16">
    <w:name w:val="s16"/>
    <w:rsid w:val="00FA5EDD"/>
    <w:rPr>
      <w:rFonts w:ascii="Times New Roman" w:hAnsi="Times New Roman" w:cs="Times New Roman" w:hint="default"/>
      <w:b/>
      <w:bCs/>
      <w:color w:val="000000"/>
    </w:rPr>
  </w:style>
  <w:style w:type="character" w:customStyle="1" w:styleId="20">
    <w:name w:val="Заголовок 2 Знак"/>
    <w:link w:val="2"/>
    <w:uiPriority w:val="9"/>
    <w:rsid w:val="00FA5EDD"/>
    <w:rPr>
      <w:rFonts w:ascii="Calibri Light" w:eastAsia="Times New Roman" w:hAnsi="Calibri Light" w:cs="Times New Roman"/>
      <w:b/>
      <w:bCs/>
      <w:i/>
      <w:iCs/>
      <w:sz w:val="28"/>
      <w:szCs w:val="28"/>
    </w:rPr>
  </w:style>
  <w:style w:type="character" w:customStyle="1" w:styleId="status1">
    <w:name w:val="status1"/>
    <w:rsid w:val="00204CE9"/>
    <w:rPr>
      <w:vanish/>
      <w:webHidden w:val="0"/>
      <w:sz w:val="17"/>
      <w:szCs w:val="17"/>
      <w:shd w:val="clear" w:color="auto" w:fill="DDDDDD"/>
      <w:specVanish w:val="0"/>
    </w:rPr>
  </w:style>
  <w:style w:type="paragraph" w:styleId="aa">
    <w:name w:val="Balloon Text"/>
    <w:basedOn w:val="a"/>
    <w:link w:val="ab"/>
    <w:uiPriority w:val="99"/>
    <w:semiHidden/>
    <w:unhideWhenUsed/>
    <w:rsid w:val="00B054AC"/>
    <w:rPr>
      <w:rFonts w:ascii="Segoe UI" w:hAnsi="Segoe UI" w:cs="Segoe UI"/>
      <w:sz w:val="18"/>
      <w:szCs w:val="18"/>
    </w:rPr>
  </w:style>
  <w:style w:type="character" w:customStyle="1" w:styleId="ab">
    <w:name w:val="Текст выноски Знак"/>
    <w:link w:val="aa"/>
    <w:uiPriority w:val="99"/>
    <w:semiHidden/>
    <w:rsid w:val="00B054AC"/>
    <w:rPr>
      <w:rFonts w:ascii="Segoe UI" w:eastAsia="Times New Roman" w:hAnsi="Segoe UI" w:cs="Segoe UI"/>
      <w:sz w:val="18"/>
      <w:szCs w:val="18"/>
    </w:rPr>
  </w:style>
  <w:style w:type="paragraph" w:styleId="ac">
    <w:name w:val="header"/>
    <w:basedOn w:val="a"/>
    <w:link w:val="ad"/>
    <w:uiPriority w:val="99"/>
    <w:unhideWhenUsed/>
    <w:rsid w:val="00CB20E8"/>
    <w:pPr>
      <w:tabs>
        <w:tab w:val="center" w:pos="4677"/>
        <w:tab w:val="right" w:pos="9355"/>
      </w:tabs>
    </w:pPr>
  </w:style>
  <w:style w:type="character" w:customStyle="1" w:styleId="ad">
    <w:name w:val="Верхний колонтитул Знак"/>
    <w:link w:val="ac"/>
    <w:uiPriority w:val="99"/>
    <w:rsid w:val="00CB20E8"/>
    <w:rPr>
      <w:rFonts w:ascii="Times New Roman" w:eastAsia="Times New Roman" w:hAnsi="Times New Roman"/>
      <w:sz w:val="24"/>
      <w:szCs w:val="24"/>
    </w:rPr>
  </w:style>
  <w:style w:type="paragraph" w:styleId="ae">
    <w:name w:val="footer"/>
    <w:basedOn w:val="a"/>
    <w:link w:val="af"/>
    <w:uiPriority w:val="99"/>
    <w:unhideWhenUsed/>
    <w:rsid w:val="00CB20E8"/>
    <w:pPr>
      <w:tabs>
        <w:tab w:val="center" w:pos="4677"/>
        <w:tab w:val="right" w:pos="9355"/>
      </w:tabs>
    </w:pPr>
  </w:style>
  <w:style w:type="character" w:customStyle="1" w:styleId="af">
    <w:name w:val="Нижний колонтитул Знак"/>
    <w:link w:val="ae"/>
    <w:uiPriority w:val="99"/>
    <w:rsid w:val="00CB20E8"/>
    <w:rPr>
      <w:rFonts w:ascii="Times New Roman" w:eastAsia="Times New Roman" w:hAnsi="Times New Roman"/>
      <w:sz w:val="24"/>
      <w:szCs w:val="24"/>
    </w:rPr>
  </w:style>
  <w:style w:type="paragraph" w:styleId="af0">
    <w:name w:val="List Paragraph"/>
    <w:basedOn w:val="a"/>
    <w:uiPriority w:val="34"/>
    <w:qFormat/>
    <w:rsid w:val="0090652B"/>
    <w:pPr>
      <w:ind w:left="720"/>
      <w:contextualSpacing/>
    </w:pPr>
  </w:style>
  <w:style w:type="character" w:customStyle="1" w:styleId="a9">
    <w:name w:val="Обычный (Интернет)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8"/>
    <w:uiPriority w:val="99"/>
    <w:locked/>
    <w:rsid w:val="00422D55"/>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260267">
      <w:bodyDiv w:val="1"/>
      <w:marLeft w:val="0"/>
      <w:marRight w:val="0"/>
      <w:marTop w:val="0"/>
      <w:marBottom w:val="0"/>
      <w:divBdr>
        <w:top w:val="none" w:sz="0" w:space="0" w:color="auto"/>
        <w:left w:val="none" w:sz="0" w:space="0" w:color="auto"/>
        <w:bottom w:val="none" w:sz="0" w:space="0" w:color="auto"/>
        <w:right w:val="none" w:sz="0" w:space="0" w:color="auto"/>
      </w:divBdr>
      <w:divsChild>
        <w:div w:id="1439058150">
          <w:marLeft w:val="0"/>
          <w:marRight w:val="0"/>
          <w:marTop w:val="0"/>
          <w:marBottom w:val="0"/>
          <w:divBdr>
            <w:top w:val="none" w:sz="0" w:space="0" w:color="auto"/>
            <w:left w:val="none" w:sz="0" w:space="0" w:color="auto"/>
            <w:bottom w:val="none" w:sz="0" w:space="0" w:color="auto"/>
            <w:right w:val="none" w:sz="0" w:space="0" w:color="auto"/>
          </w:divBdr>
        </w:div>
      </w:divsChild>
    </w:div>
    <w:div w:id="874464423">
      <w:bodyDiv w:val="1"/>
      <w:marLeft w:val="0"/>
      <w:marRight w:val="0"/>
      <w:marTop w:val="0"/>
      <w:marBottom w:val="0"/>
      <w:divBdr>
        <w:top w:val="none" w:sz="0" w:space="0" w:color="auto"/>
        <w:left w:val="none" w:sz="0" w:space="0" w:color="auto"/>
        <w:bottom w:val="none" w:sz="0" w:space="0" w:color="auto"/>
        <w:right w:val="none" w:sz="0" w:space="0" w:color="auto"/>
      </w:divBdr>
    </w:div>
    <w:div w:id="889682248">
      <w:bodyDiv w:val="1"/>
      <w:marLeft w:val="0"/>
      <w:marRight w:val="0"/>
      <w:marTop w:val="0"/>
      <w:marBottom w:val="0"/>
      <w:divBdr>
        <w:top w:val="none" w:sz="0" w:space="0" w:color="auto"/>
        <w:left w:val="none" w:sz="0" w:space="0" w:color="auto"/>
        <w:bottom w:val="none" w:sz="0" w:space="0" w:color="auto"/>
        <w:right w:val="none" w:sz="0" w:space="0" w:color="auto"/>
      </w:divBdr>
    </w:div>
    <w:div w:id="1065379040">
      <w:bodyDiv w:val="1"/>
      <w:marLeft w:val="0"/>
      <w:marRight w:val="0"/>
      <w:marTop w:val="0"/>
      <w:marBottom w:val="0"/>
      <w:divBdr>
        <w:top w:val="none" w:sz="0" w:space="0" w:color="auto"/>
        <w:left w:val="none" w:sz="0" w:space="0" w:color="auto"/>
        <w:bottom w:val="none" w:sz="0" w:space="0" w:color="auto"/>
        <w:right w:val="none" w:sz="0" w:space="0" w:color="auto"/>
      </w:divBdr>
      <w:divsChild>
        <w:div w:id="1789658007">
          <w:marLeft w:val="0"/>
          <w:marRight w:val="0"/>
          <w:marTop w:val="0"/>
          <w:marBottom w:val="0"/>
          <w:divBdr>
            <w:top w:val="none" w:sz="0" w:space="0" w:color="auto"/>
            <w:left w:val="none" w:sz="0" w:space="0" w:color="auto"/>
            <w:bottom w:val="none" w:sz="0" w:space="0" w:color="auto"/>
            <w:right w:val="none" w:sz="0" w:space="0" w:color="auto"/>
          </w:divBdr>
          <w:divsChild>
            <w:div w:id="693314145">
              <w:marLeft w:val="0"/>
              <w:marRight w:val="0"/>
              <w:marTop w:val="0"/>
              <w:marBottom w:val="0"/>
              <w:divBdr>
                <w:top w:val="none" w:sz="0" w:space="0" w:color="auto"/>
                <w:left w:val="none" w:sz="0" w:space="0" w:color="auto"/>
                <w:bottom w:val="none" w:sz="0" w:space="0" w:color="auto"/>
                <w:right w:val="none" w:sz="0" w:space="0" w:color="auto"/>
              </w:divBdr>
              <w:divsChild>
                <w:div w:id="600845516">
                  <w:marLeft w:val="0"/>
                  <w:marRight w:val="0"/>
                  <w:marTop w:val="0"/>
                  <w:marBottom w:val="0"/>
                  <w:divBdr>
                    <w:top w:val="none" w:sz="0" w:space="0" w:color="auto"/>
                    <w:left w:val="none" w:sz="0" w:space="0" w:color="auto"/>
                    <w:bottom w:val="none" w:sz="0" w:space="0" w:color="auto"/>
                    <w:right w:val="none" w:sz="0" w:space="0" w:color="auto"/>
                  </w:divBdr>
                  <w:divsChild>
                    <w:div w:id="162303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7244067">
      <w:bodyDiv w:val="1"/>
      <w:marLeft w:val="0"/>
      <w:marRight w:val="0"/>
      <w:marTop w:val="0"/>
      <w:marBottom w:val="0"/>
      <w:divBdr>
        <w:top w:val="none" w:sz="0" w:space="0" w:color="auto"/>
        <w:left w:val="none" w:sz="0" w:space="0" w:color="auto"/>
        <w:bottom w:val="none" w:sz="0" w:space="0" w:color="auto"/>
        <w:right w:val="none" w:sz="0" w:space="0" w:color="auto"/>
      </w:divBdr>
      <w:divsChild>
        <w:div w:id="1972588955">
          <w:marLeft w:val="0"/>
          <w:marRight w:val="0"/>
          <w:marTop w:val="0"/>
          <w:marBottom w:val="0"/>
          <w:divBdr>
            <w:top w:val="none" w:sz="0" w:space="0" w:color="auto"/>
            <w:left w:val="none" w:sz="0" w:space="0" w:color="auto"/>
            <w:bottom w:val="none" w:sz="0" w:space="0" w:color="auto"/>
            <w:right w:val="none" w:sz="0" w:space="0" w:color="auto"/>
          </w:divBdr>
          <w:divsChild>
            <w:div w:id="1809546335">
              <w:marLeft w:val="0"/>
              <w:marRight w:val="0"/>
              <w:marTop w:val="0"/>
              <w:marBottom w:val="0"/>
              <w:divBdr>
                <w:top w:val="none" w:sz="0" w:space="0" w:color="auto"/>
                <w:left w:val="none" w:sz="0" w:space="0" w:color="auto"/>
                <w:bottom w:val="none" w:sz="0" w:space="0" w:color="auto"/>
                <w:right w:val="none" w:sz="0" w:space="0" w:color="auto"/>
              </w:divBdr>
              <w:divsChild>
                <w:div w:id="374082130">
                  <w:marLeft w:val="0"/>
                  <w:marRight w:val="0"/>
                  <w:marTop w:val="0"/>
                  <w:marBottom w:val="0"/>
                  <w:divBdr>
                    <w:top w:val="none" w:sz="0" w:space="0" w:color="auto"/>
                    <w:left w:val="none" w:sz="0" w:space="0" w:color="auto"/>
                    <w:bottom w:val="none" w:sz="0" w:space="0" w:color="auto"/>
                    <w:right w:val="none" w:sz="0" w:space="0" w:color="auto"/>
                  </w:divBdr>
                  <w:divsChild>
                    <w:div w:id="6457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208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alacts.egov.kz/arm/admin/viewcard?id=1487818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8B132-66F0-4DCE-B8B3-483270ECD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779</Words>
  <Characters>4444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Майра Отарбаева</dc:creator>
  <cp:keywords/>
  <cp:lastModifiedBy>Арман Иманбаев Максутович</cp:lastModifiedBy>
  <cp:revision>148</cp:revision>
  <cp:lastPrinted>2025-03-18T07:32:00Z</cp:lastPrinted>
  <dcterms:created xsi:type="dcterms:W3CDTF">2023-11-17T10:29:00Z</dcterms:created>
  <dcterms:modified xsi:type="dcterms:W3CDTF">2026-06-25T09:43:00Z</dcterms:modified>
</cp:coreProperties>
</file>